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2D70" w14:textId="1F87E1C0" w:rsidR="00EA44F3" w:rsidRDefault="00EA44F3" w:rsidP="00EA44F3">
      <w:pPr>
        <w:pStyle w:val="Title"/>
        <w:jc w:val="right"/>
        <w:rPr>
          <w:caps w:val="0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4F7EECB" wp14:editId="6C25A7AA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23875" cy="723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37059586"/>
      <w:r w:rsidR="000C7A0B">
        <w:rPr>
          <w:b/>
        </w:rPr>
        <w:t xml:space="preserve">CONCEPTUAL DEVELOPMENT </w:t>
      </w:r>
      <w:bookmarkEnd w:id="0"/>
      <w:r w:rsidRPr="00E0661C">
        <w:rPr>
          <w:b/>
        </w:rPr>
        <w:t>REVIEW</w:t>
      </w:r>
      <w:r>
        <w:t xml:space="preserve"> </w:t>
      </w:r>
      <w:r>
        <w:br/>
      </w:r>
    </w:p>
    <w:p w14:paraId="33060231" w14:textId="69AE5DAD" w:rsidR="00EA44F3" w:rsidRPr="00BD4BC5" w:rsidRDefault="004A7DC3" w:rsidP="00EA44F3">
      <w:pPr>
        <w:pStyle w:val="Title"/>
        <w:jc w:val="right"/>
        <w:rPr>
          <w:sz w:val="22"/>
          <w:szCs w:val="22"/>
        </w:rPr>
      </w:pPr>
      <w:r w:rsidRPr="0022096A">
        <w:rPr>
          <w:caps w:val="0"/>
          <w:sz w:val="22"/>
          <w:szCs w:val="22"/>
        </w:rPr>
        <w:t xml:space="preserve">REVIEW </w:t>
      </w:r>
      <w:r w:rsidR="002C024A" w:rsidRPr="0022096A">
        <w:rPr>
          <w:caps w:val="0"/>
          <w:sz w:val="22"/>
          <w:szCs w:val="22"/>
        </w:rPr>
        <w:t>DUE</w:t>
      </w:r>
      <w:r w:rsidRPr="0022096A">
        <w:rPr>
          <w:caps w:val="0"/>
          <w:sz w:val="22"/>
          <w:szCs w:val="22"/>
        </w:rPr>
        <w:t xml:space="preserve"> DATE</w:t>
      </w:r>
      <w:r w:rsidR="00EA44F3" w:rsidRPr="0022096A">
        <w:rPr>
          <w:caps w:val="0"/>
          <w:sz w:val="22"/>
          <w:szCs w:val="22"/>
        </w:rPr>
        <w:t>:   _____________________</w:t>
      </w:r>
    </w:p>
    <w:p w14:paraId="0EA0B77D" w14:textId="7B9E08DC" w:rsidR="00EA44F3" w:rsidRPr="007131FB" w:rsidRDefault="00EA44F3" w:rsidP="00F14EE2">
      <w:pPr>
        <w:pStyle w:val="Footer"/>
        <w:tabs>
          <w:tab w:val="clear" w:pos="4680"/>
          <w:tab w:val="clear" w:pos="9360"/>
        </w:tabs>
        <w:rPr>
          <w:b/>
          <w:color w:val="808080" w:themeColor="background1" w:themeShade="80"/>
        </w:rPr>
      </w:pPr>
      <w:r w:rsidRPr="007131FB">
        <w:rPr>
          <w:b/>
          <w:color w:val="808080" w:themeColor="background1" w:themeShade="80"/>
        </w:rPr>
        <w:t>Development Services Department</w:t>
      </w:r>
    </w:p>
    <w:p w14:paraId="46ABF114" w14:textId="768F97C6" w:rsidR="00EA44F3" w:rsidRPr="007131FB" w:rsidRDefault="00EA44F3" w:rsidP="00F14EE2">
      <w:pPr>
        <w:spacing w:before="0" w:after="0"/>
        <w:ind w:right="0"/>
        <w:rPr>
          <w:rFonts w:eastAsia="Calibri" w:cs="Times New Roman"/>
          <w:color w:val="808080" w:themeColor="background1" w:themeShade="80"/>
          <w:szCs w:val="22"/>
          <w:lang w:eastAsia="en-US"/>
        </w:rPr>
      </w:pP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 xml:space="preserve">Planning Division                                 </w:t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  <w:t xml:space="preserve">             </w:t>
      </w: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>T: 510.583.4200          TTD: 510.247.3340</w:t>
      </w: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</w:p>
    <w:p w14:paraId="170F1528" w14:textId="6D756172" w:rsidR="009030DB" w:rsidRPr="00ED278A" w:rsidRDefault="00EA44F3" w:rsidP="00F14EE2">
      <w:pPr>
        <w:pStyle w:val="Footer"/>
        <w:tabs>
          <w:tab w:val="clear" w:pos="4680"/>
          <w:tab w:val="clear" w:pos="9360"/>
        </w:tabs>
        <w:rPr>
          <w:rFonts w:asciiTheme="majorHAnsi" w:hAnsiTheme="majorHAnsi"/>
          <w:sz w:val="16"/>
          <w:szCs w:val="16"/>
        </w:rPr>
      </w:pP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 xml:space="preserve">777 B Street, Hayward, CA 94541      </w:t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  <w:t xml:space="preserve">   </w:t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ab/>
        <w:t xml:space="preserve">                               </w:t>
      </w: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>F: 510.583.3649</w:t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 xml:space="preserve">   </w:t>
      </w:r>
      <w:r w:rsidRPr="007131FB">
        <w:rPr>
          <w:rFonts w:eastAsia="Calibri" w:cs="Times New Roman"/>
          <w:color w:val="808080" w:themeColor="background1" w:themeShade="80"/>
          <w:szCs w:val="22"/>
          <w:lang w:eastAsia="en-US"/>
        </w:rPr>
        <w:t xml:space="preserve"> </w:t>
      </w:r>
      <w:r w:rsidR="00F14EE2">
        <w:rPr>
          <w:rFonts w:eastAsia="Calibri" w:cs="Times New Roman"/>
          <w:color w:val="808080" w:themeColor="background1" w:themeShade="80"/>
          <w:szCs w:val="22"/>
          <w:lang w:eastAsia="en-US"/>
        </w:rPr>
        <w:t xml:space="preserve"> </w:t>
      </w:r>
      <w:hyperlink r:id="rId12" w:history="1">
        <w:r w:rsidRPr="007131FB">
          <w:rPr>
            <w:rStyle w:val="Hyperlink"/>
            <w:rFonts w:eastAsia="Calibri" w:cs="Times New Roman"/>
            <w:szCs w:val="22"/>
            <w:lang w:eastAsia="en-US"/>
          </w:rPr>
          <w:t>www.hayward-ca.gov</w:t>
        </w:r>
      </w:hyperlink>
      <w:r>
        <w:rPr>
          <w:rFonts w:ascii="Museo Sans 500" w:eastAsia="Calibri" w:hAnsi="Museo Sans 500" w:cs="Times New Roman"/>
          <w:color w:val="808080" w:themeColor="background1" w:themeShade="80"/>
          <w:szCs w:val="22"/>
          <w:lang w:eastAsia="en-US"/>
        </w:rPr>
        <w:br/>
      </w:r>
    </w:p>
    <w:p w14:paraId="20965A26" w14:textId="77777777" w:rsidR="009030DB" w:rsidRPr="00BE75DB" w:rsidRDefault="00846CA1" w:rsidP="00846CA1">
      <w:pPr>
        <w:pStyle w:val="Heading1"/>
        <w:pBdr>
          <w:top w:val="single" w:sz="4" w:space="1" w:color="7F7F7F" w:themeColor="text1" w:themeTint="80"/>
        </w:pBdr>
        <w:jc w:val="left"/>
        <w:rPr>
          <w:color w:val="auto"/>
        </w:rPr>
      </w:pPr>
      <w:r w:rsidRPr="00BE75DB">
        <w:rPr>
          <w:color w:val="auto"/>
        </w:rPr>
        <w:t>APPLICANT INFORMATION</w:t>
      </w:r>
      <w:r w:rsidR="007379A0" w:rsidRPr="00BE75DB">
        <w:rPr>
          <w:color w:val="auto"/>
        </w:rPr>
        <w:t xml:space="preserve"> </w:t>
      </w:r>
      <w:r w:rsidR="00807D0D" w:rsidRPr="00BE75DB">
        <w:rPr>
          <w:color w:val="auto"/>
          <w:sz w:val="16"/>
          <w:szCs w:val="16"/>
        </w:rPr>
        <w:t>(PLEASE PRINT OR TYPE)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74"/>
        <w:gridCol w:w="4316"/>
        <w:gridCol w:w="1439"/>
        <w:gridCol w:w="3161"/>
      </w:tblGrid>
      <w:tr w:rsidR="009E7ACD" w14:paraId="741CD09E" w14:textId="77777777" w:rsidTr="00230B77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FEF" w14:textId="77777777" w:rsidR="009030DB" w:rsidRPr="009E7ACD" w:rsidRDefault="00846CA1">
            <w:pPr>
              <w:pStyle w:val="Heading2"/>
              <w:rPr>
                <w:color w:val="auto"/>
                <w:sz w:val="20"/>
                <w:szCs w:val="20"/>
              </w:rPr>
            </w:pPr>
            <w:r w:rsidRPr="009E7ACD">
              <w:rPr>
                <w:color w:val="auto"/>
                <w:sz w:val="20"/>
                <w:szCs w:val="20"/>
              </w:rPr>
              <w:t>Applicant</w:t>
            </w:r>
            <w:r w:rsidR="007E0E96" w:rsidRPr="009E7ACD">
              <w:rPr>
                <w:color w:val="auto"/>
                <w:sz w:val="20"/>
                <w:szCs w:val="20"/>
              </w:rPr>
              <w:t>’s</w:t>
            </w:r>
            <w:r w:rsidRPr="009E7ACD">
              <w:rPr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C47" w14:textId="77777777" w:rsidR="009030DB" w:rsidRPr="009E7ACD" w:rsidRDefault="009030D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26F" w14:textId="77777777" w:rsidR="009030DB" w:rsidRPr="009E7ACD" w:rsidRDefault="00846CA1">
            <w:pPr>
              <w:pStyle w:val="Heading2"/>
              <w:rPr>
                <w:color w:val="auto"/>
                <w:sz w:val="20"/>
                <w:szCs w:val="20"/>
              </w:rPr>
            </w:pPr>
            <w:r w:rsidRPr="009E7ACD">
              <w:rPr>
                <w:color w:val="auto"/>
                <w:sz w:val="20"/>
                <w:szCs w:val="20"/>
              </w:rPr>
              <w:t>Contact Phone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2DE" w14:textId="77777777" w:rsidR="009030DB" w:rsidRPr="009E7ACD" w:rsidRDefault="009030DB">
            <w:pPr>
              <w:rPr>
                <w:sz w:val="20"/>
                <w:szCs w:val="20"/>
              </w:rPr>
            </w:pPr>
          </w:p>
        </w:tc>
      </w:tr>
      <w:tr w:rsidR="009E7ACD" w14:paraId="3E5D0BC1" w14:textId="77777777" w:rsidTr="00230B77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2AA" w14:textId="77777777" w:rsidR="009030DB" w:rsidRPr="009E7ACD" w:rsidRDefault="007E0E96">
            <w:pPr>
              <w:pStyle w:val="Heading2"/>
              <w:rPr>
                <w:color w:val="auto"/>
                <w:sz w:val="20"/>
                <w:szCs w:val="20"/>
              </w:rPr>
            </w:pPr>
            <w:r w:rsidRPr="009E7ACD">
              <w:rPr>
                <w:color w:val="auto"/>
                <w:sz w:val="20"/>
                <w:szCs w:val="20"/>
              </w:rPr>
              <w:t xml:space="preserve">Street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194" w14:textId="77777777" w:rsidR="009030DB" w:rsidRPr="009E7ACD" w:rsidRDefault="009030DB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8A0" w14:textId="77777777" w:rsidR="009030DB" w:rsidRPr="009E7ACD" w:rsidRDefault="00846CA1">
            <w:pPr>
              <w:pStyle w:val="Heading2"/>
              <w:rPr>
                <w:color w:val="auto"/>
                <w:sz w:val="20"/>
                <w:szCs w:val="20"/>
              </w:rPr>
            </w:pPr>
            <w:r w:rsidRPr="009E7ACD">
              <w:rPr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BE5" w14:textId="77777777" w:rsidR="009030DB" w:rsidRPr="009E7ACD" w:rsidRDefault="009030DB">
            <w:pPr>
              <w:rPr>
                <w:sz w:val="20"/>
                <w:szCs w:val="20"/>
              </w:rPr>
            </w:pPr>
          </w:p>
        </w:tc>
      </w:tr>
      <w:tr w:rsidR="00846CA1" w14:paraId="2E47E26C" w14:textId="77777777" w:rsidTr="00230B77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39B" w14:textId="77777777" w:rsidR="00846CA1" w:rsidRPr="009E7ACD" w:rsidRDefault="00846CA1">
            <w:pPr>
              <w:pStyle w:val="Heading2"/>
              <w:rPr>
                <w:color w:val="auto"/>
                <w:sz w:val="20"/>
                <w:szCs w:val="20"/>
              </w:rPr>
            </w:pPr>
            <w:r w:rsidRPr="009E7ACD">
              <w:rPr>
                <w:color w:val="auto"/>
                <w:sz w:val="20"/>
                <w:szCs w:val="20"/>
              </w:rPr>
              <w:t>City, State</w:t>
            </w:r>
            <w:r w:rsidR="007E0E96" w:rsidRPr="009E7ACD">
              <w:rPr>
                <w:color w:val="auto"/>
                <w:sz w:val="20"/>
                <w:szCs w:val="20"/>
              </w:rPr>
              <w:t>,</w:t>
            </w:r>
            <w:r w:rsidRPr="009E7ACD">
              <w:rPr>
                <w:color w:val="auto"/>
                <w:sz w:val="20"/>
                <w:szCs w:val="20"/>
              </w:rPr>
              <w:t xml:space="preserve"> ZIP Code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8A5" w14:textId="77777777" w:rsidR="00846CA1" w:rsidRPr="009E7ACD" w:rsidRDefault="00846CA1">
            <w:pPr>
              <w:rPr>
                <w:sz w:val="20"/>
                <w:szCs w:val="20"/>
              </w:rPr>
            </w:pPr>
          </w:p>
        </w:tc>
      </w:tr>
    </w:tbl>
    <w:p w14:paraId="16C610B8" w14:textId="77777777" w:rsidR="009030DB" w:rsidRPr="00BE75DB" w:rsidRDefault="00846CA1" w:rsidP="00846CA1">
      <w:pPr>
        <w:pStyle w:val="Heading1"/>
        <w:jc w:val="left"/>
        <w:rPr>
          <w:color w:val="auto"/>
        </w:rPr>
      </w:pPr>
      <w:r w:rsidRPr="00BE75DB">
        <w:rPr>
          <w:color w:val="auto"/>
        </w:rPr>
        <w:t>PROPERTY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335"/>
        <w:gridCol w:w="2881"/>
        <w:gridCol w:w="2249"/>
        <w:gridCol w:w="3325"/>
      </w:tblGrid>
      <w:tr w:rsidR="00FF1D12" w:rsidRPr="009E7ACD" w14:paraId="3813014B" w14:textId="77777777" w:rsidTr="00506D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142" w14:textId="77777777" w:rsidR="00FF1D12" w:rsidRPr="000B0685" w:rsidRDefault="00FF1D12" w:rsidP="00506D52">
            <w:pPr>
              <w:pStyle w:val="Heading2"/>
              <w:rPr>
                <w:color w:val="auto"/>
                <w:sz w:val="20"/>
                <w:szCs w:val="20"/>
              </w:rPr>
            </w:pPr>
            <w:r w:rsidRPr="000B0685">
              <w:rPr>
                <w:color w:val="auto"/>
                <w:sz w:val="20"/>
                <w:szCs w:val="20"/>
              </w:rPr>
              <w:t>Project Address / Location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695" w14:textId="77777777" w:rsidR="00FF1D12" w:rsidRPr="000B0685" w:rsidRDefault="00FF1D12" w:rsidP="00506D52">
            <w:pPr>
              <w:rPr>
                <w:sz w:val="20"/>
                <w:szCs w:val="20"/>
              </w:rPr>
            </w:pPr>
          </w:p>
        </w:tc>
      </w:tr>
      <w:tr w:rsidR="00FF1D12" w:rsidRPr="009E7ACD" w14:paraId="75BA27B8" w14:textId="77777777" w:rsidTr="00506D52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8CE" w14:textId="77777777" w:rsidR="00FF1D12" w:rsidRPr="000B0685" w:rsidRDefault="000B70E9" w:rsidP="00506D52">
            <w:pPr>
              <w:pStyle w:val="Heading2"/>
              <w:rPr>
                <w:color w:val="auto"/>
                <w:sz w:val="20"/>
                <w:szCs w:val="20"/>
              </w:rPr>
            </w:pPr>
            <w:r w:rsidRPr="000B0685">
              <w:rPr>
                <w:color w:val="auto"/>
                <w:sz w:val="20"/>
                <w:szCs w:val="20"/>
              </w:rPr>
              <w:t xml:space="preserve">Assessor’s Parcel Number 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727" w14:textId="77777777" w:rsidR="00FF1D12" w:rsidRPr="000B0685" w:rsidRDefault="00FF1D12" w:rsidP="00506D52">
            <w:pPr>
              <w:rPr>
                <w:sz w:val="20"/>
                <w:szCs w:val="20"/>
              </w:rPr>
            </w:pPr>
          </w:p>
        </w:tc>
      </w:tr>
      <w:tr w:rsidR="000B70E9" w14:paraId="3778A3C4" w14:textId="77777777" w:rsidTr="000B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pct"/>
          </w:tcPr>
          <w:p w14:paraId="0192B4E9" w14:textId="77777777" w:rsidR="007379A0" w:rsidRPr="000B0685" w:rsidRDefault="000B70E9">
            <w:pPr>
              <w:pStyle w:val="Heading2"/>
              <w:rPr>
                <w:color w:val="auto"/>
                <w:sz w:val="20"/>
                <w:szCs w:val="20"/>
              </w:rPr>
            </w:pPr>
            <w:r w:rsidRPr="000B0685">
              <w:rPr>
                <w:color w:val="auto"/>
                <w:sz w:val="20"/>
                <w:szCs w:val="20"/>
              </w:rPr>
              <w:t>Lot/Parcel Area (in acres)</w:t>
            </w:r>
          </w:p>
        </w:tc>
        <w:tc>
          <w:tcPr>
            <w:tcW w:w="1335" w:type="pct"/>
          </w:tcPr>
          <w:p w14:paraId="7432F3E2" w14:textId="77777777" w:rsidR="007379A0" w:rsidRPr="000B0685" w:rsidRDefault="007379A0">
            <w:pPr>
              <w:rPr>
                <w:sz w:val="20"/>
                <w:szCs w:val="20"/>
              </w:rPr>
            </w:pPr>
          </w:p>
        </w:tc>
        <w:tc>
          <w:tcPr>
            <w:tcW w:w="1042" w:type="pct"/>
          </w:tcPr>
          <w:p w14:paraId="61C30981" w14:textId="77777777" w:rsidR="007379A0" w:rsidRPr="000B0685" w:rsidRDefault="000B70E9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Current Land Use</w:t>
            </w:r>
          </w:p>
        </w:tc>
        <w:tc>
          <w:tcPr>
            <w:tcW w:w="1541" w:type="pct"/>
          </w:tcPr>
          <w:p w14:paraId="12508E88" w14:textId="77777777" w:rsidR="007379A0" w:rsidRPr="009E7ACD" w:rsidRDefault="007379A0"/>
        </w:tc>
      </w:tr>
      <w:tr w:rsidR="000B70E9" w14:paraId="7F3C2BFD" w14:textId="77777777" w:rsidTr="000B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082" w:type="pct"/>
          </w:tcPr>
          <w:p w14:paraId="2A2F5E10" w14:textId="77777777" w:rsidR="007379A0" w:rsidRPr="000B0685" w:rsidRDefault="000B70E9" w:rsidP="007E0E96">
            <w:pPr>
              <w:pStyle w:val="Heading2"/>
              <w:rPr>
                <w:color w:val="auto"/>
                <w:sz w:val="20"/>
                <w:szCs w:val="20"/>
              </w:rPr>
            </w:pPr>
            <w:r w:rsidRPr="000B0685">
              <w:rPr>
                <w:color w:val="auto"/>
                <w:sz w:val="20"/>
                <w:szCs w:val="20"/>
              </w:rPr>
              <w:t>Zoning</w:t>
            </w:r>
            <w:r w:rsidR="00F45351">
              <w:rPr>
                <w:color w:val="auto"/>
                <w:sz w:val="20"/>
                <w:szCs w:val="20"/>
              </w:rPr>
              <w:t xml:space="preserve"> </w:t>
            </w:r>
            <w:r w:rsidR="00BE75DB">
              <w:rPr>
                <w:color w:val="auto"/>
                <w:sz w:val="20"/>
                <w:szCs w:val="20"/>
              </w:rPr>
              <w:t>District</w:t>
            </w:r>
          </w:p>
        </w:tc>
        <w:tc>
          <w:tcPr>
            <w:tcW w:w="1335" w:type="pct"/>
          </w:tcPr>
          <w:p w14:paraId="763846B4" w14:textId="77777777" w:rsidR="007379A0" w:rsidRPr="000B0685" w:rsidRDefault="007379A0" w:rsidP="007E0E96">
            <w:pPr>
              <w:rPr>
                <w:sz w:val="20"/>
                <w:szCs w:val="20"/>
              </w:rPr>
            </w:pPr>
          </w:p>
        </w:tc>
        <w:tc>
          <w:tcPr>
            <w:tcW w:w="1042" w:type="pct"/>
          </w:tcPr>
          <w:p w14:paraId="67FD5EC0" w14:textId="77777777" w:rsidR="007379A0" w:rsidRPr="000B0685" w:rsidRDefault="000B70E9" w:rsidP="007E0E96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General Plan Designation</w:t>
            </w:r>
          </w:p>
        </w:tc>
        <w:tc>
          <w:tcPr>
            <w:tcW w:w="1541" w:type="pct"/>
          </w:tcPr>
          <w:p w14:paraId="7E28D339" w14:textId="77777777" w:rsidR="007379A0" w:rsidRPr="009E7ACD" w:rsidRDefault="007379A0" w:rsidP="007E0E96"/>
        </w:tc>
      </w:tr>
    </w:tbl>
    <w:p w14:paraId="42707389" w14:textId="77777777" w:rsidR="009030DB" w:rsidRPr="00BE75DB" w:rsidRDefault="00846CA1" w:rsidP="00846CA1">
      <w:pPr>
        <w:pStyle w:val="Heading1"/>
        <w:jc w:val="left"/>
        <w:rPr>
          <w:color w:val="auto"/>
        </w:rPr>
      </w:pPr>
      <w:r w:rsidRPr="00BE75DB">
        <w:rPr>
          <w:color w:val="auto"/>
        </w:rPr>
        <w:t>PROJECT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D103C5" w14:paraId="63D95D00" w14:textId="77777777" w:rsidTr="00D103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486" w14:textId="77777777" w:rsidR="00D103C5" w:rsidRPr="000B0685" w:rsidRDefault="00D103C5" w:rsidP="007E0E96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T</w:t>
            </w:r>
            <w:r w:rsidR="00807D0D" w:rsidRPr="000B0685">
              <w:rPr>
                <w:sz w:val="20"/>
                <w:szCs w:val="20"/>
              </w:rPr>
              <w:t>HIS PROJECT INVOLVES</w:t>
            </w:r>
            <w:r w:rsidRPr="000B0685">
              <w:rPr>
                <w:sz w:val="20"/>
                <w:szCs w:val="20"/>
              </w:rPr>
              <w:t xml:space="preserve">: </w:t>
            </w:r>
            <w:r w:rsidRPr="000B0685">
              <w:rPr>
                <w:sz w:val="16"/>
                <w:szCs w:val="16"/>
              </w:rPr>
              <w:t>(check all that apply)</w:t>
            </w:r>
          </w:p>
        </w:tc>
      </w:tr>
      <w:tr w:rsidR="007E0E96" w14:paraId="22B1D306" w14:textId="77777777" w:rsidTr="00D103C5">
        <w:trPr>
          <w:trHeight w:val="31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1C0D0" w14:textId="77777777" w:rsidR="007E0E96" w:rsidRPr="000B0685" w:rsidRDefault="0022096A" w:rsidP="007E0E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633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7E0E96" w:rsidRPr="000B0685">
              <w:rPr>
                <w:sz w:val="20"/>
                <w:szCs w:val="20"/>
              </w:rPr>
              <w:t xml:space="preserve"> Use of Existing Building</w:t>
            </w:r>
          </w:p>
          <w:p w14:paraId="1DDEB00D" w14:textId="77777777" w:rsidR="007E0E96" w:rsidRPr="000B0685" w:rsidRDefault="0022096A" w:rsidP="00D103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4123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0E96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7E0E96" w:rsidRPr="000B0685">
              <w:rPr>
                <w:sz w:val="20"/>
                <w:szCs w:val="20"/>
              </w:rPr>
              <w:t xml:space="preserve"> New Construction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496F4" w14:textId="77777777" w:rsidR="00E36C30" w:rsidRPr="000B0685" w:rsidRDefault="0022096A" w:rsidP="00E36C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366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E36C30" w:rsidRPr="000B0685">
              <w:rPr>
                <w:sz w:val="20"/>
                <w:szCs w:val="20"/>
              </w:rPr>
              <w:t xml:space="preserve"> Change of Use</w:t>
            </w:r>
          </w:p>
          <w:p w14:paraId="47EFB2E8" w14:textId="77777777" w:rsidR="007E0E96" w:rsidRPr="000B0685" w:rsidRDefault="0022096A" w:rsidP="00D103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20586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36C30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E36C30" w:rsidRPr="000B0685">
              <w:rPr>
                <w:sz w:val="20"/>
                <w:szCs w:val="20"/>
              </w:rPr>
              <w:t xml:space="preserve"> Site Improvements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44D3" w14:textId="77777777" w:rsidR="00D103C5" w:rsidRPr="000B0685" w:rsidRDefault="0022096A" w:rsidP="00D103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1208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D103C5" w:rsidRPr="000B0685">
              <w:rPr>
                <w:sz w:val="20"/>
                <w:szCs w:val="20"/>
              </w:rPr>
              <w:t xml:space="preserve"> Tree Removals</w:t>
            </w:r>
          </w:p>
          <w:p w14:paraId="4BF03BA0" w14:textId="77777777" w:rsidR="007E0E96" w:rsidRPr="000B0685" w:rsidRDefault="0022096A" w:rsidP="00D103C5">
            <w:pPr>
              <w:pStyle w:val="Heading2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5686127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color w:val="auto"/>
                    <w:sz w:val="20"/>
                    <w:szCs w:val="20"/>
                  </w:rPr>
                  <w:t>¨</w:t>
                </w:r>
              </w:sdtContent>
            </w:sdt>
            <w:r w:rsidR="00D103C5" w:rsidRPr="000B0685">
              <w:rPr>
                <w:color w:val="auto"/>
                <w:sz w:val="20"/>
                <w:szCs w:val="20"/>
              </w:rPr>
              <w:t xml:space="preserve"> </w:t>
            </w:r>
            <w:r w:rsidR="00123501">
              <w:rPr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C5552" w14:textId="77777777" w:rsidR="007E0E96" w:rsidRPr="000B0685" w:rsidRDefault="0022096A" w:rsidP="007E0E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43265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D103C5" w:rsidRPr="000B0685">
              <w:rPr>
                <w:sz w:val="20"/>
                <w:szCs w:val="20"/>
              </w:rPr>
              <w:t xml:space="preserve"> Remodeling/</w:t>
            </w:r>
            <w:r w:rsidR="00123501">
              <w:rPr>
                <w:sz w:val="20"/>
                <w:szCs w:val="20"/>
              </w:rPr>
              <w:t>Alteration</w:t>
            </w:r>
          </w:p>
          <w:p w14:paraId="71D20FB7" w14:textId="77777777" w:rsidR="00D103C5" w:rsidRPr="000B0685" w:rsidRDefault="0022096A" w:rsidP="007E0E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447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03C5" w:rsidRPr="000B0685">
                  <w:rPr>
                    <w:rFonts w:ascii="Wingdings" w:eastAsia="Wingdings" w:hAnsi="Wingdings" w:cs="Wingdings"/>
                    <w:sz w:val="20"/>
                    <w:szCs w:val="20"/>
                  </w:rPr>
                  <w:t>¨</w:t>
                </w:r>
              </w:sdtContent>
            </w:sdt>
            <w:r w:rsidR="00D103C5" w:rsidRPr="000B0685">
              <w:rPr>
                <w:sz w:val="20"/>
                <w:szCs w:val="20"/>
              </w:rPr>
              <w:t xml:space="preserve"> </w:t>
            </w:r>
            <w:r w:rsidR="00FF1D12" w:rsidRPr="000B0685">
              <w:rPr>
                <w:sz w:val="20"/>
                <w:szCs w:val="20"/>
              </w:rPr>
              <w:t>Rezoning</w:t>
            </w:r>
            <w:r w:rsidR="00123501">
              <w:rPr>
                <w:sz w:val="20"/>
                <w:szCs w:val="20"/>
              </w:rPr>
              <w:t>/Plan Amendment</w:t>
            </w:r>
          </w:p>
        </w:tc>
      </w:tr>
      <w:tr w:rsidR="007E0E96" w14:paraId="67BC387E" w14:textId="77777777" w:rsidTr="00D103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441" w14:textId="77777777" w:rsidR="007E0E96" w:rsidRPr="007379A0" w:rsidRDefault="007E0E96" w:rsidP="007E0E96">
            <w:pPr>
              <w:rPr>
                <w:sz w:val="22"/>
                <w:szCs w:val="22"/>
              </w:rPr>
            </w:pPr>
            <w:r w:rsidRPr="000B0685">
              <w:rPr>
                <w:sz w:val="20"/>
                <w:szCs w:val="20"/>
              </w:rPr>
              <w:t>PROJECT DESCRIPTION:</w:t>
            </w:r>
            <w:r w:rsidRPr="007379A0">
              <w:rPr>
                <w:sz w:val="22"/>
                <w:szCs w:val="22"/>
              </w:rPr>
              <w:t xml:space="preserve"> </w:t>
            </w:r>
            <w:r w:rsidRPr="00807D0D">
              <w:rPr>
                <w:sz w:val="16"/>
                <w:szCs w:val="16"/>
              </w:rPr>
              <w:t>Describe in Detail.  Attach a separate sheet if necessary.</w:t>
            </w:r>
          </w:p>
        </w:tc>
      </w:tr>
      <w:tr w:rsidR="007E0E96" w14:paraId="5DDEE010" w14:textId="77777777" w:rsidTr="00846CA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03388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5C89D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E1191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4BC0C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</w:tr>
      <w:tr w:rsidR="00BD4BC5" w14:paraId="1F9E62DD" w14:textId="77777777" w:rsidTr="00846CA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BF7F" w14:textId="77777777" w:rsidR="00BD4BC5" w:rsidRPr="00F6288F" w:rsidRDefault="00BD4BC5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D4461" w14:textId="77777777" w:rsidR="00BD4BC5" w:rsidRPr="00F6288F" w:rsidRDefault="00BD4BC5" w:rsidP="007E0E9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4FD87" w14:textId="77777777" w:rsidR="00BD4BC5" w:rsidRPr="00F6288F" w:rsidRDefault="00BD4BC5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F809" w14:textId="77777777" w:rsidR="00BD4BC5" w:rsidRPr="00F6288F" w:rsidRDefault="00BD4BC5" w:rsidP="007E0E96">
            <w:pPr>
              <w:rPr>
                <w:sz w:val="20"/>
                <w:szCs w:val="20"/>
              </w:rPr>
            </w:pPr>
          </w:p>
        </w:tc>
      </w:tr>
      <w:tr w:rsidR="007E0E96" w14:paraId="31B8E745" w14:textId="77777777" w:rsidTr="00846CA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379DA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65133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E36C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9487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</w:tr>
      <w:tr w:rsidR="007E0E96" w14:paraId="3D10E445" w14:textId="77777777" w:rsidTr="00846CA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D0EF2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31B54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C2EF3" w14:textId="77777777" w:rsidR="007E0E96" w:rsidRPr="00F6288F" w:rsidRDefault="007E0E96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1D40D" w14:textId="77777777" w:rsidR="007E0E96" w:rsidRPr="00F6288F" w:rsidRDefault="007E0E96" w:rsidP="007E0E96">
            <w:pPr>
              <w:rPr>
                <w:sz w:val="20"/>
                <w:szCs w:val="20"/>
              </w:rPr>
            </w:pPr>
          </w:p>
        </w:tc>
      </w:tr>
      <w:tr w:rsidR="00ED278A" w14:paraId="2F50A3BD" w14:textId="77777777" w:rsidTr="00846CA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A34EA" w14:textId="77777777" w:rsidR="00ED278A" w:rsidRPr="00F6288F" w:rsidRDefault="00ED278A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CBF43" w14:textId="77777777" w:rsidR="00ED278A" w:rsidRPr="00F6288F" w:rsidRDefault="00ED278A" w:rsidP="007E0E9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24767" w14:textId="77777777" w:rsidR="00ED278A" w:rsidRPr="00F6288F" w:rsidRDefault="00ED278A" w:rsidP="007E0E96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20FE" w14:textId="77777777" w:rsidR="00ED278A" w:rsidRPr="00F6288F" w:rsidRDefault="00ED278A" w:rsidP="007E0E96">
            <w:pPr>
              <w:rPr>
                <w:sz w:val="20"/>
                <w:szCs w:val="20"/>
              </w:rPr>
            </w:pPr>
          </w:p>
        </w:tc>
      </w:tr>
    </w:tbl>
    <w:p w14:paraId="348833BE" w14:textId="2D6DA79D" w:rsidR="009030DB" w:rsidRPr="00BE75DB" w:rsidRDefault="00846CA1" w:rsidP="00846CA1">
      <w:pPr>
        <w:pStyle w:val="Heading1"/>
        <w:pBdr>
          <w:bottom w:val="single" w:sz="4" w:space="1" w:color="7F7F7F" w:themeColor="text1" w:themeTint="80"/>
        </w:pBdr>
        <w:jc w:val="left"/>
        <w:rPr>
          <w:color w:val="auto"/>
        </w:rPr>
      </w:pPr>
      <w:r w:rsidRPr="00BE75DB">
        <w:rPr>
          <w:color w:val="auto"/>
        </w:rPr>
        <w:t>SUBMITTAL REQUIREMENTS</w:t>
      </w:r>
      <w:r w:rsidR="00F14EE2">
        <w:rPr>
          <w:color w:val="auto"/>
        </w:rPr>
        <w:t>*</w:t>
      </w:r>
    </w:p>
    <w:p w14:paraId="6835C64E" w14:textId="2A928DAD" w:rsidR="009030DB" w:rsidRPr="00750C7A" w:rsidRDefault="0010453D" w:rsidP="005345BA">
      <w:pPr>
        <w:pStyle w:val="ListParagraph"/>
        <w:spacing w:before="0" w:after="0"/>
        <w:ind w:right="0"/>
        <w:rPr>
          <w:sz w:val="20"/>
          <w:szCs w:val="20"/>
        </w:rPr>
      </w:pPr>
      <w:r w:rsidRPr="5CBAA4B4">
        <w:rPr>
          <w:sz w:val="20"/>
          <w:szCs w:val="20"/>
        </w:rPr>
        <w:t>O</w:t>
      </w:r>
      <w:r w:rsidR="00ED278A" w:rsidRPr="5CBAA4B4">
        <w:rPr>
          <w:sz w:val="20"/>
          <w:szCs w:val="20"/>
        </w:rPr>
        <w:t>ne</w:t>
      </w:r>
      <w:r w:rsidR="005501D5" w:rsidRPr="5CBAA4B4">
        <w:rPr>
          <w:sz w:val="20"/>
          <w:szCs w:val="20"/>
        </w:rPr>
        <w:t xml:space="preserve"> (1)</w:t>
      </w:r>
      <w:r w:rsidR="00ED278A" w:rsidRPr="5CBAA4B4">
        <w:rPr>
          <w:sz w:val="20"/>
          <w:szCs w:val="20"/>
        </w:rPr>
        <w:t xml:space="preserve"> electronic set of </w:t>
      </w:r>
      <w:r w:rsidR="00321A6D" w:rsidRPr="5CBAA4B4">
        <w:rPr>
          <w:sz w:val="20"/>
          <w:szCs w:val="20"/>
        </w:rPr>
        <w:t xml:space="preserve">dimensioned </w:t>
      </w:r>
      <w:r w:rsidR="00ED278A" w:rsidRPr="5CBAA4B4">
        <w:rPr>
          <w:sz w:val="20"/>
          <w:szCs w:val="20"/>
        </w:rPr>
        <w:t>project plans</w:t>
      </w:r>
      <w:r w:rsidR="001C175D" w:rsidRPr="5CBAA4B4">
        <w:rPr>
          <w:sz w:val="20"/>
          <w:szCs w:val="20"/>
        </w:rPr>
        <w:t>. E-mail submittal</w:t>
      </w:r>
      <w:r w:rsidR="00EC2388" w:rsidRPr="5CBAA4B4">
        <w:rPr>
          <w:sz w:val="20"/>
          <w:szCs w:val="20"/>
        </w:rPr>
        <w:t>s</w:t>
      </w:r>
      <w:r w:rsidR="00321A6D" w:rsidRPr="5CBAA4B4">
        <w:rPr>
          <w:sz w:val="20"/>
          <w:szCs w:val="20"/>
        </w:rPr>
        <w:t xml:space="preserve"> to </w:t>
      </w:r>
      <w:hyperlink r:id="rId13">
        <w:r w:rsidR="007D1F40" w:rsidRPr="5CBAA4B4">
          <w:rPr>
            <w:rStyle w:val="Hyperlink"/>
            <w:sz w:val="20"/>
            <w:szCs w:val="20"/>
          </w:rPr>
          <w:t>P</w:t>
        </w:r>
        <w:r w:rsidR="00321A6D" w:rsidRPr="5CBAA4B4">
          <w:rPr>
            <w:rStyle w:val="Hyperlink"/>
            <w:sz w:val="20"/>
            <w:szCs w:val="20"/>
          </w:rPr>
          <w:t>lanning</w:t>
        </w:r>
        <w:r w:rsidR="007D1F40" w:rsidRPr="5CBAA4B4">
          <w:rPr>
            <w:rStyle w:val="Hyperlink"/>
            <w:sz w:val="20"/>
            <w:szCs w:val="20"/>
          </w:rPr>
          <w:t>.D</w:t>
        </w:r>
        <w:r w:rsidR="00321A6D" w:rsidRPr="5CBAA4B4">
          <w:rPr>
            <w:rStyle w:val="Hyperlink"/>
            <w:sz w:val="20"/>
            <w:szCs w:val="20"/>
          </w:rPr>
          <w:t>ivision@hayward-ca.gov</w:t>
        </w:r>
      </w:hyperlink>
      <w:r w:rsidR="00243490" w:rsidRPr="5CBAA4B4">
        <w:rPr>
          <w:sz w:val="20"/>
          <w:szCs w:val="20"/>
        </w:rPr>
        <w:t>.</w:t>
      </w:r>
      <w:r>
        <w:br/>
      </w:r>
      <w:r w:rsidR="00ED278A" w:rsidRPr="5CBAA4B4">
        <w:rPr>
          <w:i/>
          <w:iCs/>
          <w:sz w:val="20"/>
          <w:szCs w:val="20"/>
        </w:rPr>
        <w:t>The p</w:t>
      </w:r>
      <w:r w:rsidR="00750C7A" w:rsidRPr="5CBAA4B4">
        <w:rPr>
          <w:i/>
          <w:iCs/>
          <w:sz w:val="20"/>
          <w:szCs w:val="20"/>
        </w:rPr>
        <w:t>lan</w:t>
      </w:r>
      <w:r w:rsidR="005345BA" w:rsidRPr="5CBAA4B4">
        <w:rPr>
          <w:i/>
          <w:iCs/>
          <w:sz w:val="20"/>
          <w:szCs w:val="20"/>
        </w:rPr>
        <w:t xml:space="preserve"> </w:t>
      </w:r>
      <w:r w:rsidR="00750C7A" w:rsidRPr="5CBAA4B4">
        <w:rPr>
          <w:i/>
          <w:iCs/>
          <w:sz w:val="20"/>
          <w:szCs w:val="20"/>
        </w:rPr>
        <w:t>s</w:t>
      </w:r>
      <w:r w:rsidR="005345BA" w:rsidRPr="5CBAA4B4">
        <w:rPr>
          <w:i/>
          <w:iCs/>
          <w:sz w:val="20"/>
          <w:szCs w:val="20"/>
        </w:rPr>
        <w:t>ets</w:t>
      </w:r>
      <w:r w:rsidR="00750C7A" w:rsidRPr="5CBAA4B4">
        <w:rPr>
          <w:i/>
          <w:iCs/>
          <w:sz w:val="20"/>
          <w:szCs w:val="20"/>
        </w:rPr>
        <w:t xml:space="preserve"> should </w:t>
      </w:r>
      <w:r w:rsidR="00F14EE2" w:rsidRPr="5CBAA4B4">
        <w:rPr>
          <w:i/>
          <w:iCs/>
          <w:sz w:val="20"/>
          <w:szCs w:val="20"/>
        </w:rPr>
        <w:t>include dimensioned site plan,</w:t>
      </w:r>
      <w:r w:rsidR="000C7A0B" w:rsidRPr="5CBAA4B4">
        <w:rPr>
          <w:i/>
          <w:iCs/>
          <w:sz w:val="20"/>
          <w:szCs w:val="20"/>
        </w:rPr>
        <w:t xml:space="preserve"> floor plan,</w:t>
      </w:r>
      <w:r w:rsidR="00F14EE2" w:rsidRPr="5CBAA4B4">
        <w:rPr>
          <w:i/>
          <w:iCs/>
          <w:sz w:val="20"/>
          <w:szCs w:val="20"/>
        </w:rPr>
        <w:t xml:space="preserve"> building elevations</w:t>
      </w:r>
      <w:r w:rsidR="005E0928" w:rsidRPr="5CBAA4B4">
        <w:rPr>
          <w:i/>
          <w:iCs/>
          <w:sz w:val="20"/>
          <w:szCs w:val="20"/>
        </w:rPr>
        <w:t>,</w:t>
      </w:r>
      <w:r w:rsidR="00F14EE2" w:rsidRPr="5CBAA4B4">
        <w:rPr>
          <w:i/>
          <w:iCs/>
          <w:sz w:val="20"/>
          <w:szCs w:val="20"/>
        </w:rPr>
        <w:t xml:space="preserve"> </w:t>
      </w:r>
      <w:r w:rsidR="000C7A0B" w:rsidRPr="5CBAA4B4">
        <w:rPr>
          <w:i/>
          <w:iCs/>
          <w:sz w:val="20"/>
          <w:szCs w:val="20"/>
        </w:rPr>
        <w:t xml:space="preserve">preliminary </w:t>
      </w:r>
      <w:r w:rsidR="00EC2388" w:rsidRPr="5CBAA4B4">
        <w:rPr>
          <w:i/>
          <w:iCs/>
          <w:sz w:val="20"/>
          <w:szCs w:val="20"/>
        </w:rPr>
        <w:t>grading,</w:t>
      </w:r>
      <w:r w:rsidR="000C7A0B" w:rsidRPr="5CBAA4B4">
        <w:rPr>
          <w:i/>
          <w:iCs/>
          <w:sz w:val="20"/>
          <w:szCs w:val="20"/>
        </w:rPr>
        <w:t xml:space="preserve"> </w:t>
      </w:r>
      <w:r w:rsidR="00F14EE2" w:rsidRPr="5CBAA4B4">
        <w:rPr>
          <w:i/>
          <w:iCs/>
          <w:sz w:val="20"/>
          <w:szCs w:val="20"/>
        </w:rPr>
        <w:t>and landscape plan</w:t>
      </w:r>
      <w:r w:rsidR="000C7A0B" w:rsidRPr="5CBAA4B4">
        <w:rPr>
          <w:i/>
          <w:iCs/>
          <w:sz w:val="20"/>
          <w:szCs w:val="20"/>
        </w:rPr>
        <w:t>.</w:t>
      </w:r>
      <w:r w:rsidR="007379A0" w:rsidRPr="5CBAA4B4">
        <w:rPr>
          <w:sz w:val="20"/>
          <w:szCs w:val="20"/>
        </w:rPr>
        <w:t xml:space="preserve"> </w:t>
      </w:r>
    </w:p>
    <w:p w14:paraId="590DCEEE" w14:textId="1BEA3131" w:rsidR="00AF1CC5" w:rsidRPr="000C7A0B" w:rsidRDefault="00AF1CC5" w:rsidP="000C7A0B">
      <w:pPr>
        <w:pStyle w:val="ListParagraph"/>
        <w:spacing w:before="0" w:after="0"/>
        <w:rPr>
          <w:sz w:val="20"/>
          <w:szCs w:val="20"/>
        </w:rPr>
      </w:pPr>
      <w:r w:rsidRPr="00750C7A">
        <w:rPr>
          <w:sz w:val="20"/>
          <w:szCs w:val="20"/>
        </w:rPr>
        <w:t>Vicinity Map</w:t>
      </w:r>
      <w:r w:rsidR="000C7A0B">
        <w:rPr>
          <w:sz w:val="20"/>
          <w:szCs w:val="20"/>
        </w:rPr>
        <w:t xml:space="preserve"> and </w:t>
      </w:r>
      <w:r w:rsidRPr="000C7A0B">
        <w:rPr>
          <w:sz w:val="20"/>
          <w:szCs w:val="20"/>
        </w:rPr>
        <w:t xml:space="preserve">Site </w:t>
      </w:r>
      <w:r w:rsidR="00ED278A" w:rsidRPr="000C7A0B">
        <w:rPr>
          <w:sz w:val="20"/>
          <w:szCs w:val="20"/>
        </w:rPr>
        <w:t>Photographs</w:t>
      </w:r>
    </w:p>
    <w:p w14:paraId="0601B971" w14:textId="026DE9E4" w:rsidR="00F14EE2" w:rsidRDefault="00750C7A" w:rsidP="00750C7A">
      <w:pPr>
        <w:spacing w:before="0" w:after="0"/>
      </w:pPr>
      <w:r w:rsidRPr="001A641B">
        <w:rPr>
          <w:sz w:val="24"/>
          <w:szCs w:val="24"/>
        </w:rPr>
        <w:t>*</w:t>
      </w:r>
      <w:r w:rsidR="00F14EE2" w:rsidRPr="001A641B">
        <w:t>These are minimum requirements only.</w:t>
      </w:r>
      <w:r w:rsidR="005345BA">
        <w:t xml:space="preserve"> </w:t>
      </w:r>
      <w:r w:rsidR="00F14EE2" w:rsidRPr="001A641B">
        <w:t xml:space="preserve">The greater amount of </w:t>
      </w:r>
      <w:r w:rsidR="005345BA">
        <w:t xml:space="preserve">information </w:t>
      </w:r>
      <w:proofErr w:type="gramStart"/>
      <w:r w:rsidR="00F14EE2" w:rsidRPr="001A641B">
        <w:t>submitted,</w:t>
      </w:r>
      <w:proofErr w:type="gramEnd"/>
      <w:r w:rsidR="00F14EE2" w:rsidRPr="001A641B">
        <w:t xml:space="preserve"> the greater amount of feedback provided by staff.</w:t>
      </w:r>
    </w:p>
    <w:p w14:paraId="4DB26F13" w14:textId="77777777" w:rsidR="000C7A0B" w:rsidRPr="001A641B" w:rsidRDefault="000C7A0B" w:rsidP="00750C7A">
      <w:pPr>
        <w:spacing w:before="0" w:after="0"/>
      </w:pPr>
    </w:p>
    <w:p w14:paraId="01C86000" w14:textId="6D91DDAD" w:rsidR="009030DB" w:rsidRPr="00BE75DB" w:rsidRDefault="00846CA1" w:rsidP="00846CA1">
      <w:pPr>
        <w:pStyle w:val="Heading1"/>
        <w:pBdr>
          <w:top w:val="single" w:sz="4" w:space="1" w:color="7F7F7F" w:themeColor="text1" w:themeTint="80"/>
        </w:pBdr>
        <w:jc w:val="left"/>
        <w:rPr>
          <w:color w:val="auto"/>
        </w:rPr>
      </w:pPr>
      <w:r w:rsidRPr="00BE75DB">
        <w:rPr>
          <w:color w:val="auto"/>
        </w:rPr>
        <w:t>RECEIVED BY</w:t>
      </w:r>
      <w:r w:rsidR="007379A0" w:rsidRPr="00BE75DB">
        <w:rPr>
          <w:color w:val="auto"/>
        </w:rPr>
        <w:t xml:space="preserve"> </w:t>
      </w:r>
      <w:r w:rsidR="007379A0" w:rsidRPr="00BE75DB">
        <w:rPr>
          <w:color w:val="auto"/>
          <w:sz w:val="16"/>
          <w:szCs w:val="16"/>
        </w:rPr>
        <w:t>(</w:t>
      </w:r>
      <w:r w:rsidR="000C7A0B">
        <w:rPr>
          <w:color w:val="auto"/>
          <w:sz w:val="16"/>
          <w:szCs w:val="16"/>
        </w:rPr>
        <w:t>To be completd st</w:t>
      </w:r>
      <w:r w:rsidR="007379A0" w:rsidRPr="00BE75DB">
        <w:rPr>
          <w:color w:val="auto"/>
          <w:sz w:val="16"/>
          <w:szCs w:val="16"/>
        </w:rPr>
        <w:t>AFF ONLY)</w:t>
      </w:r>
      <w:r w:rsidRPr="00BE75DB">
        <w:rPr>
          <w:color w:val="auto"/>
        </w:rPr>
        <w:tab/>
      </w:r>
      <w:r w:rsidRPr="00BE75DB">
        <w:rPr>
          <w:color w:val="auto"/>
        </w:rPr>
        <w:tab/>
      </w:r>
      <w:r w:rsidRPr="00BE75DB">
        <w:rPr>
          <w:color w:val="auto"/>
        </w:rPr>
        <w:tab/>
      </w:r>
      <w:r w:rsidR="00104289" w:rsidRPr="000C7A0B">
        <w:rPr>
          <w:color w:val="auto"/>
        </w:rPr>
        <w:t>APPLICATION #</w:t>
      </w: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451"/>
        <w:gridCol w:w="815"/>
        <w:gridCol w:w="145"/>
        <w:gridCol w:w="2022"/>
        <w:gridCol w:w="453"/>
        <w:gridCol w:w="2347"/>
        <w:gridCol w:w="815"/>
        <w:gridCol w:w="453"/>
        <w:gridCol w:w="3336"/>
      </w:tblGrid>
      <w:tr w:rsidR="00BD4BC5" w14:paraId="504AF39D" w14:textId="77777777" w:rsidTr="00772BFB">
        <w:trPr>
          <w:trHeight w:val="311"/>
        </w:trPr>
        <w:tc>
          <w:tcPr>
            <w:tcW w:w="584" w:type="pct"/>
            <w:gridSpan w:val="2"/>
            <w:tcBorders>
              <w:bottom w:val="single" w:sz="4" w:space="0" w:color="auto"/>
            </w:tcBorders>
            <w:vAlign w:val="bottom"/>
          </w:tcPr>
          <w:p w14:paraId="7F1783D0" w14:textId="77777777" w:rsidR="00AF1CC5" w:rsidRPr="00807D0D" w:rsidRDefault="00BE3585">
            <w:pPr>
              <w:pStyle w:val="Heading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Staff Planner</w:t>
            </w:r>
          </w:p>
        </w:tc>
        <w:tc>
          <w:tcPr>
            <w:tcW w:w="2292" w:type="pct"/>
            <w:gridSpan w:val="4"/>
            <w:tcBorders>
              <w:bottom w:val="single" w:sz="4" w:space="0" w:color="auto"/>
            </w:tcBorders>
          </w:tcPr>
          <w:p w14:paraId="4428BC06" w14:textId="77777777" w:rsidR="00AF1CC5" w:rsidRPr="00807D0D" w:rsidRDefault="00AF1CC5">
            <w:pPr>
              <w:pStyle w:val="Heading2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14:paraId="69C20D84" w14:textId="77777777" w:rsidR="00AF1CC5" w:rsidRPr="00807D0D" w:rsidRDefault="00AF1CC5">
            <w:pPr>
              <w:pStyle w:val="Heading2"/>
              <w:rPr>
                <w:color w:val="auto"/>
                <w:sz w:val="20"/>
                <w:szCs w:val="20"/>
              </w:rPr>
            </w:pPr>
            <w:r w:rsidRPr="00807D0D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1748" w:type="pct"/>
            <w:gridSpan w:val="2"/>
            <w:tcBorders>
              <w:bottom w:val="single" w:sz="4" w:space="0" w:color="auto"/>
            </w:tcBorders>
          </w:tcPr>
          <w:p w14:paraId="548D6AE7" w14:textId="77777777" w:rsidR="00AF1CC5" w:rsidRPr="00F6288F" w:rsidRDefault="00AF1CC5">
            <w:pPr>
              <w:rPr>
                <w:sz w:val="20"/>
                <w:szCs w:val="20"/>
              </w:rPr>
            </w:pPr>
          </w:p>
        </w:tc>
      </w:tr>
      <w:tr w:rsidR="00BD4BC5" w:rsidRPr="00ED278A" w14:paraId="154A3748" w14:textId="77777777" w:rsidTr="00772BFB">
        <w:trPr>
          <w:trHeight w:val="56"/>
        </w:trPr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0A3C0" w14:textId="77777777" w:rsidR="003111CE" w:rsidRPr="00ED278A" w:rsidRDefault="003111CE">
            <w:pPr>
              <w:pStyle w:val="Heading2"/>
              <w:rPr>
                <w:sz w:val="4"/>
                <w:szCs w:val="4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6F52A" w14:textId="77777777" w:rsidR="003111CE" w:rsidRPr="00ED278A" w:rsidRDefault="003111CE">
            <w:pPr>
              <w:pStyle w:val="Heading2"/>
              <w:rPr>
                <w:sz w:val="4"/>
                <w:szCs w:val="4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7FBC3" w14:textId="77777777" w:rsidR="003111CE" w:rsidRPr="00ED278A" w:rsidRDefault="003111CE">
            <w:pPr>
              <w:pStyle w:val="Heading2"/>
              <w:rPr>
                <w:sz w:val="4"/>
                <w:szCs w:val="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247D4" w14:textId="77777777" w:rsidR="003111CE" w:rsidRPr="00ED278A" w:rsidRDefault="003111CE">
            <w:pPr>
              <w:rPr>
                <w:sz w:val="4"/>
                <w:szCs w:val="4"/>
              </w:rPr>
            </w:pPr>
          </w:p>
        </w:tc>
      </w:tr>
      <w:tr w:rsidR="00BD4BC5" w:rsidRPr="006E7002" w14:paraId="7882BA8D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F87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BA0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Fire Prevention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44F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5DA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Airport Manager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D27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ECA8" w14:textId="77777777" w:rsidR="00E36C30" w:rsidRPr="000B0685" w:rsidRDefault="0058225F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Building Inspection</w:t>
            </w:r>
          </w:p>
        </w:tc>
      </w:tr>
      <w:tr w:rsidR="00BD4BC5" w:rsidRPr="006E7002" w14:paraId="6EC64D6F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A50A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72C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Haz</w:t>
            </w:r>
            <w:r w:rsidR="005D2A7C">
              <w:rPr>
                <w:sz w:val="20"/>
                <w:szCs w:val="20"/>
              </w:rPr>
              <w:t xml:space="preserve">ardous </w:t>
            </w:r>
            <w:r w:rsidRPr="000B0685">
              <w:rPr>
                <w:sz w:val="20"/>
                <w:szCs w:val="20"/>
              </w:rPr>
              <w:t>Mat</w:t>
            </w:r>
            <w:r w:rsidR="005D2A7C">
              <w:rPr>
                <w:sz w:val="20"/>
                <w:szCs w:val="20"/>
              </w:rPr>
              <w:t>erials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B51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7D6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Development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EDC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9E7" w14:textId="77777777" w:rsidR="00E36C30" w:rsidRPr="000B0685" w:rsidRDefault="0058225F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Landscape Architect</w:t>
            </w:r>
          </w:p>
        </w:tc>
      </w:tr>
      <w:tr w:rsidR="00BD4BC5" w:rsidRPr="006E7002" w14:paraId="0F2E9D77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635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44E6" w14:textId="131D0B8B" w:rsidR="00E36C30" w:rsidRPr="000B0685" w:rsidRDefault="001172ED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Works Engineer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6A2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ED7" w14:textId="77777777" w:rsidR="00E36C30" w:rsidRPr="000B0685" w:rsidRDefault="00772BFB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Hayward Area Recreation District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DB7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6A0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Dev</w:t>
            </w:r>
            <w:r>
              <w:rPr>
                <w:sz w:val="20"/>
                <w:szCs w:val="20"/>
              </w:rPr>
              <w:t>elopment</w:t>
            </w:r>
            <w:r w:rsidRPr="000B0685">
              <w:rPr>
                <w:sz w:val="20"/>
                <w:szCs w:val="20"/>
              </w:rPr>
              <w:t xml:space="preserve"> Review Engineer</w:t>
            </w:r>
          </w:p>
        </w:tc>
      </w:tr>
      <w:tr w:rsidR="00BD4BC5" w:rsidRPr="006E7002" w14:paraId="1C2146A7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2F1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0AD" w14:textId="4A24E73E" w:rsidR="00E36C30" w:rsidRPr="000B0685" w:rsidRDefault="00726E80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Engineer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7D6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AD9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Housing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534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4BF2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Planning Manager/Principal Planner</w:t>
            </w:r>
          </w:p>
        </w:tc>
      </w:tr>
      <w:tr w:rsidR="00BD4BC5" w:rsidRPr="006E7002" w14:paraId="42086420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FF0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7A9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WPSC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78E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17C" w14:textId="4C437BDE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Police</w:t>
            </w:r>
            <w:r w:rsidR="00F01AA3" w:rsidRPr="000B0685">
              <w:rPr>
                <w:sz w:val="20"/>
                <w:szCs w:val="20"/>
              </w:rPr>
              <w:t>—</w:t>
            </w:r>
            <w:r w:rsidRPr="000B0685">
              <w:rPr>
                <w:sz w:val="20"/>
                <w:szCs w:val="20"/>
              </w:rPr>
              <w:t>SOUTH</w:t>
            </w:r>
            <w:r w:rsidR="005E0928">
              <w:rPr>
                <w:sz w:val="20"/>
                <w:szCs w:val="20"/>
              </w:rPr>
              <w:t xml:space="preserve"> or NORTH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628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36C" w14:textId="68EC6E79" w:rsidR="00E36C30" w:rsidRPr="000B0685" w:rsidRDefault="00850314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Planner</w:t>
            </w:r>
          </w:p>
        </w:tc>
      </w:tr>
      <w:tr w:rsidR="00BD4BC5" w:rsidRPr="006E7002" w14:paraId="1AD197A6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AD0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993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Utilities/Environmental Services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856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694" w14:textId="4E0D4454" w:rsidR="00E36C30" w:rsidRPr="000B0685" w:rsidRDefault="00104289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Police—Alcohol, Massage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E7F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07D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 xml:space="preserve">Transportation </w:t>
            </w:r>
            <w:r w:rsidR="00B6392D">
              <w:rPr>
                <w:sz w:val="20"/>
                <w:szCs w:val="20"/>
              </w:rPr>
              <w:t>Planning</w:t>
            </w:r>
          </w:p>
        </w:tc>
      </w:tr>
      <w:tr w:rsidR="00BD4BC5" w:rsidRPr="006E7002" w14:paraId="33737B8D" w14:textId="77777777" w:rsidTr="00772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85C8" w14:textId="77777777" w:rsidR="00E36C30" w:rsidRPr="006E7002" w:rsidRDefault="00E36C30" w:rsidP="00E36C30"/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38A1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 w:rsidRPr="000B0685">
              <w:rPr>
                <w:sz w:val="20"/>
                <w:szCs w:val="20"/>
              </w:rPr>
              <w:t>Recycle/Solid Waste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C6B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3A0" w14:textId="680AD107" w:rsidR="00E36C30" w:rsidRPr="000B0685" w:rsidRDefault="00104289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FYI to Maintenance &amp; Streets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F25" w14:textId="77777777" w:rsidR="00E36C30" w:rsidRPr="000B0685" w:rsidRDefault="00E36C30" w:rsidP="00E36C30">
            <w:pPr>
              <w:rPr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D14" w14:textId="77777777" w:rsidR="00E36C30" w:rsidRPr="000B0685" w:rsidRDefault="00BD4BC5" w:rsidP="00E3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_______________________</w:t>
            </w:r>
          </w:p>
        </w:tc>
      </w:tr>
    </w:tbl>
    <w:p w14:paraId="7057AE68" w14:textId="682647CB" w:rsidR="00772BFB" w:rsidRPr="00F1590A" w:rsidRDefault="00EA44F3" w:rsidP="00EA44F3">
      <w:pPr>
        <w:autoSpaceDE w:val="0"/>
        <w:autoSpaceDN w:val="0"/>
        <w:adjustRightInd w:val="0"/>
        <w:spacing w:before="0" w:after="0"/>
        <w:ind w:left="0" w:right="0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Cs/>
          <w:noProof/>
          <w:color w:val="00000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3FA502A4" wp14:editId="632570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4510" cy="725170"/>
            <wp:effectExtent l="0" t="0" r="8890" b="0"/>
            <wp:wrapThrough wrapText="bothSides">
              <wp:wrapPolygon edited="0">
                <wp:start x="0" y="0"/>
                <wp:lineTo x="0" y="20995"/>
                <wp:lineTo x="21182" y="20995"/>
                <wp:lineTo x="211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AB1FB" w14:textId="5FF0D39E" w:rsidR="006B31A1" w:rsidRPr="00F1590A" w:rsidRDefault="000C7A0B" w:rsidP="006B31A1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Theme="majorHAnsi" w:hAnsiTheme="majorHAnsi" w:cs="Arial"/>
          <w:b/>
          <w:bCs/>
          <w:color w:val="000000"/>
          <w:sz w:val="36"/>
          <w:szCs w:val="32"/>
        </w:rPr>
      </w:pPr>
      <w:r w:rsidRPr="000C7A0B">
        <w:rPr>
          <w:rFonts w:asciiTheme="majorHAnsi" w:hAnsiTheme="majorHAnsi" w:cs="Arial"/>
          <w:b/>
          <w:bCs/>
          <w:color w:val="000000"/>
          <w:sz w:val="36"/>
          <w:szCs w:val="32"/>
        </w:rPr>
        <w:t xml:space="preserve">CONCEPTUAL DEVELOPMENT </w:t>
      </w:r>
      <w:r w:rsidR="00F1590A" w:rsidRPr="00F1590A">
        <w:rPr>
          <w:rFonts w:asciiTheme="majorHAnsi" w:hAnsiTheme="majorHAnsi" w:cs="Arial"/>
          <w:b/>
          <w:bCs/>
          <w:color w:val="000000"/>
          <w:sz w:val="36"/>
          <w:szCs w:val="32"/>
        </w:rPr>
        <w:t>REVIEW INFORMATION SHEET</w:t>
      </w:r>
    </w:p>
    <w:p w14:paraId="711AE118" w14:textId="2162AAB4" w:rsidR="00ED7B65" w:rsidRPr="00F1590A" w:rsidRDefault="00F1590A" w:rsidP="006B31A1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Theme="majorHAnsi" w:hAnsiTheme="majorHAnsi" w:cs="Arial"/>
          <w:bCs/>
          <w:color w:val="000000"/>
          <w:sz w:val="28"/>
          <w:szCs w:val="28"/>
        </w:rPr>
      </w:pPr>
      <w:r w:rsidRPr="00F1590A">
        <w:rPr>
          <w:rFonts w:asciiTheme="majorHAnsi" w:hAnsiTheme="majorHAnsi" w:cs="Arial"/>
          <w:bCs/>
          <w:color w:val="000000"/>
          <w:sz w:val="28"/>
          <w:szCs w:val="28"/>
        </w:rPr>
        <w:t>Development Services Department</w:t>
      </w:r>
    </w:p>
    <w:p w14:paraId="724F7876" w14:textId="77777777" w:rsidR="004E3E6A" w:rsidRDefault="004E3E6A" w:rsidP="00ED7B65">
      <w:pPr>
        <w:autoSpaceDE w:val="0"/>
        <w:autoSpaceDN w:val="0"/>
        <w:adjustRightInd w:val="0"/>
        <w:spacing w:before="0" w:after="0"/>
        <w:ind w:left="0" w:right="0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4D25E6DC" w14:textId="7AA53297" w:rsidR="006B31A1" w:rsidRPr="00ED7B65" w:rsidRDefault="006B31A1" w:rsidP="00ED7B65">
      <w:pPr>
        <w:autoSpaceDE w:val="0"/>
        <w:autoSpaceDN w:val="0"/>
        <w:adjustRightInd w:val="0"/>
        <w:spacing w:before="0" w:after="0"/>
        <w:ind w:left="0" w:right="0"/>
        <w:rPr>
          <w:rFonts w:cs="Arial"/>
          <w:b/>
          <w:bCs/>
          <w:color w:val="000000"/>
          <w:sz w:val="24"/>
          <w:szCs w:val="24"/>
          <w:u w:val="single"/>
        </w:rPr>
      </w:pPr>
      <w:r w:rsidRPr="00ED7B65">
        <w:rPr>
          <w:rFonts w:cs="Arial"/>
          <w:b/>
          <w:bCs/>
          <w:color w:val="000000"/>
          <w:sz w:val="24"/>
          <w:szCs w:val="24"/>
          <w:u w:val="single"/>
        </w:rPr>
        <w:t>PURPOSE</w:t>
      </w:r>
    </w:p>
    <w:p w14:paraId="704D6309" w14:textId="61791868" w:rsidR="006B31A1" w:rsidRPr="00FF772E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sz w:val="22"/>
          <w:szCs w:val="22"/>
        </w:rPr>
      </w:pPr>
      <w:r w:rsidRPr="000B0685">
        <w:rPr>
          <w:rFonts w:cs="Arial"/>
          <w:bCs/>
          <w:color w:val="000000"/>
          <w:sz w:val="22"/>
          <w:szCs w:val="22"/>
        </w:rPr>
        <w:t xml:space="preserve">A </w:t>
      </w:r>
      <w:r w:rsidR="000C7A0B">
        <w:rPr>
          <w:rFonts w:cs="Arial"/>
          <w:bCs/>
          <w:color w:val="000000"/>
          <w:sz w:val="22"/>
          <w:szCs w:val="22"/>
        </w:rPr>
        <w:t>Conceptual Development</w:t>
      </w:r>
      <w:r w:rsidRPr="000B0685">
        <w:rPr>
          <w:rFonts w:cs="Arial"/>
          <w:bCs/>
          <w:color w:val="000000"/>
          <w:sz w:val="22"/>
          <w:szCs w:val="22"/>
        </w:rPr>
        <w:t xml:space="preserve"> </w:t>
      </w:r>
      <w:r w:rsidR="00303656" w:rsidRPr="000B0685">
        <w:rPr>
          <w:rFonts w:cs="Arial"/>
          <w:bCs/>
          <w:color w:val="000000"/>
          <w:sz w:val="22"/>
          <w:szCs w:val="22"/>
        </w:rPr>
        <w:t xml:space="preserve">Review </w:t>
      </w:r>
      <w:r w:rsidRPr="000B0685">
        <w:rPr>
          <w:rFonts w:cs="Arial"/>
          <w:bCs/>
          <w:color w:val="000000"/>
          <w:sz w:val="22"/>
          <w:szCs w:val="22"/>
        </w:rPr>
        <w:t xml:space="preserve">is a forum that allows City staff from various departments to analyze </w:t>
      </w:r>
      <w:r w:rsidR="007117AD" w:rsidRPr="000B0685">
        <w:rPr>
          <w:rFonts w:cs="Arial"/>
          <w:bCs/>
          <w:color w:val="000000"/>
          <w:sz w:val="22"/>
          <w:szCs w:val="22"/>
        </w:rPr>
        <w:t>a project</w:t>
      </w:r>
      <w:r w:rsidRPr="000B0685">
        <w:rPr>
          <w:rFonts w:cs="Arial"/>
          <w:bCs/>
          <w:color w:val="000000"/>
          <w:sz w:val="22"/>
          <w:szCs w:val="22"/>
        </w:rPr>
        <w:t xml:space="preserve"> and provide feedback on </w:t>
      </w:r>
      <w:r w:rsidR="007117AD" w:rsidRPr="000B0685">
        <w:rPr>
          <w:rFonts w:cs="Arial"/>
          <w:bCs/>
          <w:color w:val="000000"/>
          <w:sz w:val="22"/>
          <w:szCs w:val="22"/>
        </w:rPr>
        <w:t xml:space="preserve">potential </w:t>
      </w:r>
      <w:r w:rsidRPr="000B0685">
        <w:rPr>
          <w:rFonts w:cs="Arial"/>
          <w:bCs/>
          <w:color w:val="000000"/>
          <w:sz w:val="22"/>
          <w:szCs w:val="22"/>
        </w:rPr>
        <w:t xml:space="preserve">concerns and suggestions for </w:t>
      </w:r>
      <w:r w:rsidR="007117AD" w:rsidRPr="000B0685">
        <w:rPr>
          <w:rFonts w:cs="Arial"/>
          <w:bCs/>
          <w:color w:val="000000"/>
          <w:sz w:val="22"/>
          <w:szCs w:val="22"/>
        </w:rPr>
        <w:t>possible improvements</w:t>
      </w:r>
      <w:r w:rsidRPr="000B0685">
        <w:rPr>
          <w:rFonts w:cs="Arial"/>
          <w:bCs/>
          <w:color w:val="000000"/>
          <w:sz w:val="22"/>
          <w:szCs w:val="22"/>
        </w:rPr>
        <w:t xml:space="preserve">. </w:t>
      </w:r>
      <w:r w:rsidRPr="000B0685">
        <w:rPr>
          <w:rFonts w:cs="Arial"/>
          <w:color w:val="000000"/>
          <w:sz w:val="22"/>
          <w:szCs w:val="22"/>
        </w:rPr>
        <w:t xml:space="preserve">It is not a prerequisite to formal application submittal nor is it intended to be a substitute for or to </w:t>
      </w:r>
      <w:r w:rsidR="005E0928" w:rsidRPr="000B0685">
        <w:rPr>
          <w:rFonts w:cs="Arial"/>
          <w:color w:val="000000"/>
          <w:sz w:val="22"/>
          <w:szCs w:val="22"/>
        </w:rPr>
        <w:t>supersede</w:t>
      </w:r>
      <w:r w:rsidRPr="000B0685">
        <w:rPr>
          <w:rFonts w:cs="Arial"/>
          <w:color w:val="000000"/>
          <w:sz w:val="22"/>
          <w:szCs w:val="22"/>
        </w:rPr>
        <w:t xml:space="preserve"> the normal development review process. Th</w:t>
      </w:r>
      <w:r w:rsidR="007117AD" w:rsidRPr="000B0685">
        <w:rPr>
          <w:rFonts w:cs="Arial"/>
          <w:color w:val="000000"/>
          <w:sz w:val="22"/>
          <w:szCs w:val="22"/>
        </w:rPr>
        <w:t xml:space="preserve">is </w:t>
      </w:r>
      <w:r w:rsidR="00B5404A">
        <w:rPr>
          <w:rFonts w:cs="Arial"/>
          <w:bCs/>
          <w:color w:val="000000"/>
          <w:sz w:val="22"/>
          <w:szCs w:val="22"/>
        </w:rPr>
        <w:t>Conceptual Development</w:t>
      </w:r>
      <w:r w:rsidR="00B5404A" w:rsidRPr="000B0685">
        <w:rPr>
          <w:rFonts w:cs="Arial"/>
          <w:bCs/>
          <w:color w:val="000000"/>
          <w:sz w:val="22"/>
          <w:szCs w:val="22"/>
        </w:rPr>
        <w:t xml:space="preserve"> Review </w:t>
      </w:r>
      <w:r w:rsidR="00303656" w:rsidRPr="000B0685">
        <w:rPr>
          <w:rFonts w:cs="Arial"/>
          <w:color w:val="000000"/>
          <w:sz w:val="22"/>
          <w:szCs w:val="22"/>
        </w:rPr>
        <w:t>is intended to provide</w:t>
      </w:r>
      <w:r w:rsidR="007117AD" w:rsidRPr="000B0685">
        <w:rPr>
          <w:rFonts w:cs="Arial"/>
          <w:color w:val="000000"/>
          <w:sz w:val="22"/>
          <w:szCs w:val="22"/>
        </w:rPr>
        <w:t xml:space="preserve"> general feedback on </w:t>
      </w:r>
      <w:r w:rsidR="006A0B72">
        <w:rPr>
          <w:rFonts w:cs="Arial"/>
          <w:color w:val="000000"/>
          <w:sz w:val="22"/>
          <w:szCs w:val="22"/>
        </w:rPr>
        <w:t xml:space="preserve">a </w:t>
      </w:r>
      <w:r w:rsidR="007117AD" w:rsidRPr="000B0685">
        <w:rPr>
          <w:rFonts w:cs="Arial"/>
          <w:color w:val="000000"/>
          <w:sz w:val="22"/>
          <w:szCs w:val="22"/>
        </w:rPr>
        <w:t>project</w:t>
      </w:r>
      <w:r w:rsidR="00BE75DB">
        <w:rPr>
          <w:rFonts w:cs="Arial"/>
          <w:color w:val="000000"/>
          <w:sz w:val="22"/>
          <w:szCs w:val="22"/>
        </w:rPr>
        <w:t xml:space="preserve"> propo</w:t>
      </w:r>
      <w:r w:rsidR="007117AD" w:rsidRPr="000B0685">
        <w:rPr>
          <w:rFonts w:cs="Arial"/>
          <w:color w:val="000000"/>
          <w:sz w:val="22"/>
          <w:szCs w:val="22"/>
        </w:rPr>
        <w:t>s</w:t>
      </w:r>
      <w:r w:rsidR="00BE75DB">
        <w:rPr>
          <w:rFonts w:cs="Arial"/>
          <w:color w:val="000000"/>
          <w:sz w:val="22"/>
          <w:szCs w:val="22"/>
        </w:rPr>
        <w:t>al</w:t>
      </w:r>
      <w:r w:rsidR="007117AD" w:rsidRPr="000B0685">
        <w:rPr>
          <w:rFonts w:cs="Arial"/>
          <w:color w:val="000000"/>
          <w:sz w:val="22"/>
          <w:szCs w:val="22"/>
        </w:rPr>
        <w:t xml:space="preserve"> prior to application submittal</w:t>
      </w:r>
      <w:r w:rsidRPr="000B0685">
        <w:rPr>
          <w:rFonts w:cs="Arial"/>
          <w:color w:val="0000FF"/>
          <w:sz w:val="22"/>
          <w:szCs w:val="22"/>
        </w:rPr>
        <w:t>.</w:t>
      </w:r>
      <w:r w:rsidR="00FF772E">
        <w:rPr>
          <w:rFonts w:cs="Arial"/>
          <w:color w:val="0000FF"/>
          <w:sz w:val="22"/>
          <w:szCs w:val="22"/>
        </w:rPr>
        <w:t xml:space="preserve"> </w:t>
      </w:r>
      <w:r w:rsidR="00FF772E">
        <w:rPr>
          <w:rFonts w:cs="Arial"/>
          <w:sz w:val="22"/>
          <w:szCs w:val="22"/>
        </w:rPr>
        <w:t xml:space="preserve">This development review meeting is </w:t>
      </w:r>
      <w:r w:rsidR="00FF772E" w:rsidRPr="00FF772E">
        <w:rPr>
          <w:rFonts w:cs="Arial"/>
          <w:b/>
          <w:bCs/>
          <w:sz w:val="22"/>
          <w:szCs w:val="22"/>
          <w:u w:val="single"/>
        </w:rPr>
        <w:t>not</w:t>
      </w:r>
      <w:r w:rsidR="00FF772E">
        <w:rPr>
          <w:rFonts w:cs="Arial"/>
          <w:sz w:val="22"/>
          <w:szCs w:val="22"/>
        </w:rPr>
        <w:t xml:space="preserve"> considered a Preliminary Application for purposes of Senate Bill 330.</w:t>
      </w:r>
    </w:p>
    <w:p w14:paraId="76329D79" w14:textId="77777777" w:rsidR="000C7A0B" w:rsidRPr="000B0685" w:rsidRDefault="000C7A0B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color w:val="000000"/>
          <w:sz w:val="22"/>
          <w:szCs w:val="22"/>
        </w:rPr>
      </w:pPr>
    </w:p>
    <w:p w14:paraId="1695DF80" w14:textId="67602C62" w:rsidR="000C7A0B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color w:val="000000"/>
          <w:sz w:val="22"/>
          <w:szCs w:val="22"/>
        </w:rPr>
      </w:pPr>
      <w:r w:rsidRPr="7118751B">
        <w:rPr>
          <w:rFonts w:cs="Arial"/>
          <w:color w:val="000000" w:themeColor="text1"/>
          <w:sz w:val="22"/>
          <w:szCs w:val="22"/>
        </w:rPr>
        <w:t>There is no charge</w:t>
      </w:r>
      <w:r w:rsidR="006A0B72" w:rsidRPr="7118751B">
        <w:rPr>
          <w:rFonts w:cs="Arial"/>
          <w:color w:val="000000" w:themeColor="text1"/>
          <w:sz w:val="22"/>
          <w:szCs w:val="22"/>
        </w:rPr>
        <w:t xml:space="preserve"> for the</w:t>
      </w:r>
      <w:r w:rsidR="3248F507" w:rsidRPr="7118751B">
        <w:rPr>
          <w:rFonts w:cs="Arial"/>
          <w:color w:val="000000" w:themeColor="text1"/>
          <w:sz w:val="22"/>
          <w:szCs w:val="22"/>
        </w:rPr>
        <w:t xml:space="preserve"> </w:t>
      </w:r>
      <w:r w:rsidR="3248F507" w:rsidRPr="00031C71">
        <w:rPr>
          <w:rFonts w:cs="Arial"/>
          <w:color w:val="000000" w:themeColor="text1"/>
          <w:sz w:val="22"/>
          <w:szCs w:val="22"/>
          <w:u w:val="single"/>
        </w:rPr>
        <w:t>first</w:t>
      </w:r>
      <w:r w:rsidR="006A0B72" w:rsidRPr="7118751B">
        <w:rPr>
          <w:rFonts w:cs="Arial"/>
          <w:color w:val="000000" w:themeColor="text1"/>
          <w:sz w:val="22"/>
          <w:szCs w:val="22"/>
        </w:rPr>
        <w:t xml:space="preserve"> </w:t>
      </w:r>
      <w:r w:rsidR="000C7A0B" w:rsidRPr="7118751B">
        <w:rPr>
          <w:rFonts w:cs="Arial"/>
          <w:color w:val="000000" w:themeColor="text1"/>
          <w:sz w:val="22"/>
          <w:szCs w:val="22"/>
        </w:rPr>
        <w:t>Conceptual Development Review</w:t>
      </w:r>
      <w:r w:rsidR="00104289" w:rsidRPr="7118751B">
        <w:rPr>
          <w:rFonts w:cs="Arial"/>
          <w:color w:val="000000" w:themeColor="text1"/>
          <w:sz w:val="22"/>
          <w:szCs w:val="22"/>
        </w:rPr>
        <w:t>;</w:t>
      </w:r>
      <w:r w:rsidR="00831C04">
        <w:rPr>
          <w:rFonts w:cs="Arial"/>
          <w:color w:val="000000" w:themeColor="text1"/>
          <w:sz w:val="22"/>
          <w:szCs w:val="22"/>
        </w:rPr>
        <w:t xml:space="preserve"> however, subsequent </w:t>
      </w:r>
      <w:r w:rsidR="00636232">
        <w:rPr>
          <w:rFonts w:cs="Arial"/>
          <w:color w:val="000000" w:themeColor="text1"/>
          <w:sz w:val="22"/>
          <w:szCs w:val="22"/>
        </w:rPr>
        <w:t>meetings related to the same project and/or site will be charged at $328 per hour</w:t>
      </w:r>
      <w:r w:rsidR="00A91C11">
        <w:rPr>
          <w:rFonts w:cs="Arial"/>
          <w:color w:val="000000" w:themeColor="text1"/>
          <w:sz w:val="22"/>
          <w:szCs w:val="22"/>
        </w:rPr>
        <w:t xml:space="preserve"> per the City’s </w:t>
      </w:r>
      <w:hyperlink r:id="rId15" w:history="1">
        <w:r w:rsidR="00A91C11" w:rsidRPr="00031C71">
          <w:rPr>
            <w:rStyle w:val="Hyperlink"/>
            <w:rFonts w:cs="Arial"/>
            <w:sz w:val="22"/>
            <w:szCs w:val="22"/>
          </w:rPr>
          <w:t>Master Fee Schedule</w:t>
        </w:r>
      </w:hyperlink>
      <w:r w:rsidRPr="7118751B">
        <w:rPr>
          <w:rFonts w:cs="Arial"/>
          <w:color w:val="000000" w:themeColor="text1"/>
          <w:sz w:val="22"/>
          <w:szCs w:val="22"/>
        </w:rPr>
        <w:t>. Benefits to the applicant include:</w:t>
      </w:r>
    </w:p>
    <w:p w14:paraId="63DD351F" w14:textId="0EABF743" w:rsidR="006B31A1" w:rsidRPr="000B0685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color w:val="000000"/>
          <w:sz w:val="22"/>
          <w:szCs w:val="22"/>
        </w:rPr>
      </w:pPr>
    </w:p>
    <w:p w14:paraId="384BD2FC" w14:textId="77777777" w:rsidR="006B31A1" w:rsidRPr="000B0685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>A better understanding of submittal requirements and the review process</w:t>
      </w:r>
    </w:p>
    <w:p w14:paraId="4FE9D687" w14:textId="77777777" w:rsidR="006B31A1" w:rsidRPr="000B0685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>Identification of potential project conflicts with City codes and guidelines prior to formal application</w:t>
      </w:r>
    </w:p>
    <w:p w14:paraId="58D7CFBC" w14:textId="2715D755" w:rsidR="006B31A1" w:rsidRPr="000B0685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>Cost savings</w:t>
      </w:r>
      <w:r w:rsidR="00104289">
        <w:rPr>
          <w:rFonts w:cs="Arial"/>
          <w:color w:val="000000"/>
          <w:sz w:val="22"/>
          <w:szCs w:val="22"/>
        </w:rPr>
        <w:t>, e.g.,</w:t>
      </w:r>
      <w:r w:rsidR="00F3266E">
        <w:rPr>
          <w:rFonts w:cs="Arial"/>
          <w:color w:val="000000"/>
          <w:sz w:val="22"/>
          <w:szCs w:val="22"/>
        </w:rPr>
        <w:t xml:space="preserve"> an </w:t>
      </w:r>
      <w:r w:rsidRPr="000B0685">
        <w:rPr>
          <w:rFonts w:cs="Arial"/>
          <w:color w:val="000000"/>
          <w:sz w:val="22"/>
          <w:szCs w:val="22"/>
        </w:rPr>
        <w:t>opportunity</w:t>
      </w:r>
      <w:r w:rsidR="00F3266E">
        <w:rPr>
          <w:rFonts w:cs="Arial"/>
          <w:color w:val="000000"/>
          <w:sz w:val="22"/>
          <w:szCs w:val="22"/>
        </w:rPr>
        <w:t xml:space="preserve"> for the applicant</w:t>
      </w:r>
      <w:r w:rsidRPr="000B0685">
        <w:rPr>
          <w:rFonts w:cs="Arial"/>
          <w:color w:val="000000"/>
          <w:sz w:val="22"/>
          <w:szCs w:val="22"/>
        </w:rPr>
        <w:t xml:space="preserve"> to refine drawings prior to formal submittal</w:t>
      </w:r>
    </w:p>
    <w:p w14:paraId="6A493F34" w14:textId="77777777" w:rsidR="006B31A1" w:rsidRPr="000B0685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>Time savings due to the reduced likelihood of incomplete submittal of the formal application</w:t>
      </w:r>
    </w:p>
    <w:p w14:paraId="170A9AEA" w14:textId="77777777" w:rsidR="006B31A1" w:rsidRPr="000B0685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Receipt of a general timeline for </w:t>
      </w:r>
      <w:r w:rsidR="00BE75DB">
        <w:rPr>
          <w:rFonts w:cs="Arial"/>
          <w:color w:val="000000"/>
          <w:sz w:val="22"/>
          <w:szCs w:val="22"/>
        </w:rPr>
        <w:t xml:space="preserve">project </w:t>
      </w:r>
      <w:r w:rsidRPr="000B0685">
        <w:rPr>
          <w:rFonts w:cs="Arial"/>
          <w:color w:val="000000"/>
          <w:sz w:val="22"/>
          <w:szCs w:val="22"/>
        </w:rPr>
        <w:t>processing</w:t>
      </w:r>
    </w:p>
    <w:p w14:paraId="0CE5C180" w14:textId="77777777" w:rsidR="006B31A1" w:rsidRPr="006B31A1" w:rsidRDefault="006B31A1" w:rsidP="000C7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right="0" w:firstLine="0"/>
        <w:jc w:val="both"/>
        <w:rPr>
          <w:rFonts w:cs="Arial"/>
          <w:color w:val="000000"/>
          <w:sz w:val="24"/>
          <w:szCs w:val="24"/>
        </w:rPr>
      </w:pPr>
      <w:r w:rsidRPr="000B0685">
        <w:rPr>
          <w:rFonts w:cs="Arial"/>
          <w:color w:val="000000"/>
          <w:sz w:val="22"/>
          <w:szCs w:val="22"/>
        </w:rPr>
        <w:t>Receipt of City department contact names for submittal assistance</w:t>
      </w:r>
    </w:p>
    <w:p w14:paraId="653D11B5" w14:textId="77777777" w:rsidR="006B31A1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72DD2E28" w14:textId="77777777" w:rsidR="006B31A1" w:rsidRPr="00ED7B65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 w:rsidRPr="5CBAA4B4">
        <w:rPr>
          <w:rFonts w:cs="Arial"/>
          <w:b/>
          <w:bCs/>
          <w:color w:val="000000" w:themeColor="text1"/>
          <w:sz w:val="24"/>
          <w:szCs w:val="24"/>
          <w:u w:val="single"/>
        </w:rPr>
        <w:t>TIME FRAME</w:t>
      </w:r>
    </w:p>
    <w:p w14:paraId="75472680" w14:textId="7AF4771B" w:rsidR="5CBAA4B4" w:rsidRDefault="5CBAA4B4" w:rsidP="5CBAA4B4">
      <w:pPr>
        <w:spacing w:before="0" w:after="0"/>
        <w:ind w:left="0" w:right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CBAA4B4">
        <w:rPr>
          <w:rFonts w:ascii="Calibri" w:eastAsia="Calibri" w:hAnsi="Calibri" w:cs="Calibri"/>
          <w:color w:val="000000" w:themeColor="text1"/>
          <w:sz w:val="22"/>
          <w:szCs w:val="22"/>
        </w:rPr>
        <w:t>Conceptual Development Review applications take approximately three to four weeks to process. At the end of the CDR process, you will receive a comprehensive set of comments from the Development Review team.</w:t>
      </w:r>
    </w:p>
    <w:p w14:paraId="1025D941" w14:textId="77777777" w:rsidR="006B31A1" w:rsidRPr="006B31A1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70C40EC" w14:textId="77777777" w:rsidR="006B31A1" w:rsidRPr="00ED7B65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 w:rsidRPr="00ED7B65">
        <w:rPr>
          <w:rFonts w:cs="Arial"/>
          <w:b/>
          <w:bCs/>
          <w:color w:val="000000"/>
          <w:sz w:val="24"/>
          <w:szCs w:val="24"/>
          <w:u w:val="single"/>
        </w:rPr>
        <w:t>SCOPE OF REVIEW</w:t>
      </w:r>
    </w:p>
    <w:p w14:paraId="4C235AF3" w14:textId="765A95DF" w:rsidR="006B31A1" w:rsidRPr="000B0685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Comments provided by City staff during the </w:t>
      </w:r>
      <w:r w:rsidR="000C7A0B">
        <w:rPr>
          <w:rFonts w:cs="Arial"/>
          <w:bCs/>
          <w:color w:val="000000"/>
          <w:sz w:val="22"/>
          <w:szCs w:val="22"/>
        </w:rPr>
        <w:t>Conceptual Development</w:t>
      </w:r>
      <w:r w:rsidR="000C7A0B" w:rsidRPr="000B0685">
        <w:rPr>
          <w:rFonts w:cs="Arial"/>
          <w:bCs/>
          <w:color w:val="000000"/>
          <w:sz w:val="22"/>
          <w:szCs w:val="22"/>
        </w:rPr>
        <w:t xml:space="preserve"> Review </w:t>
      </w:r>
      <w:r w:rsidRPr="000B0685">
        <w:rPr>
          <w:rFonts w:cs="Arial"/>
          <w:color w:val="000000"/>
          <w:sz w:val="22"/>
          <w:szCs w:val="22"/>
        </w:rPr>
        <w:t xml:space="preserve">process </w:t>
      </w:r>
      <w:r w:rsidR="00F14EE2">
        <w:rPr>
          <w:rFonts w:cs="Arial"/>
          <w:color w:val="000000"/>
          <w:sz w:val="22"/>
          <w:szCs w:val="22"/>
        </w:rPr>
        <w:t>depend on the</w:t>
      </w:r>
      <w:r w:rsidR="00750C7A">
        <w:rPr>
          <w:rFonts w:cs="Arial"/>
          <w:color w:val="000000"/>
          <w:sz w:val="22"/>
          <w:szCs w:val="22"/>
        </w:rPr>
        <w:t xml:space="preserve"> amount of </w:t>
      </w:r>
      <w:r w:rsidR="00F14EE2">
        <w:rPr>
          <w:rFonts w:cs="Arial"/>
          <w:color w:val="000000"/>
          <w:sz w:val="22"/>
          <w:szCs w:val="22"/>
        </w:rPr>
        <w:t xml:space="preserve">information provided by the applicant and </w:t>
      </w:r>
      <w:r w:rsidR="00F14EE2" w:rsidRPr="00750C7A">
        <w:rPr>
          <w:rFonts w:cs="Arial"/>
          <w:color w:val="000000"/>
          <w:sz w:val="22"/>
          <w:szCs w:val="22"/>
          <w:u w:val="single"/>
        </w:rPr>
        <w:t>may</w:t>
      </w:r>
      <w:r w:rsidRPr="000B0685">
        <w:rPr>
          <w:rFonts w:cs="Arial"/>
          <w:color w:val="000000"/>
          <w:sz w:val="22"/>
          <w:szCs w:val="22"/>
        </w:rPr>
        <w:t xml:space="preserve"> </w:t>
      </w:r>
      <w:r w:rsidR="00750C7A">
        <w:rPr>
          <w:rFonts w:cs="Arial"/>
          <w:color w:val="000000"/>
          <w:sz w:val="22"/>
          <w:szCs w:val="22"/>
        </w:rPr>
        <w:t>include feedback on the following</w:t>
      </w:r>
      <w:r w:rsidRPr="000B0685">
        <w:rPr>
          <w:rFonts w:cs="Arial"/>
          <w:color w:val="000000"/>
          <w:sz w:val="22"/>
          <w:szCs w:val="22"/>
        </w:rPr>
        <w:t>:</w:t>
      </w:r>
    </w:p>
    <w:p w14:paraId="0365057B" w14:textId="77777777" w:rsidR="006B31A1" w:rsidRPr="000B0685" w:rsidRDefault="006B31A1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="Arial"/>
          <w:color w:val="000000"/>
          <w:sz w:val="16"/>
          <w:szCs w:val="16"/>
        </w:rPr>
      </w:pPr>
    </w:p>
    <w:p w14:paraId="0E92BC05" w14:textId="215AFAB5" w:rsidR="006B31A1" w:rsidRPr="000C7A0B" w:rsidRDefault="006B31A1" w:rsidP="000C7A0B">
      <w:pPr>
        <w:autoSpaceDE w:val="0"/>
        <w:autoSpaceDN w:val="0"/>
        <w:adjustRightInd w:val="0"/>
        <w:spacing w:before="0" w:after="120"/>
        <w:ind w:left="0" w:right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1. </w:t>
      </w:r>
      <w:r w:rsidRPr="000B0685">
        <w:rPr>
          <w:rFonts w:cs="Arial"/>
          <w:color w:val="000000"/>
          <w:sz w:val="22"/>
          <w:szCs w:val="22"/>
        </w:rPr>
        <w:tab/>
        <w:t xml:space="preserve">Consistency with the </w:t>
      </w:r>
      <w:r w:rsidR="00B97170" w:rsidRPr="00B97170">
        <w:rPr>
          <w:rFonts w:cs="Arial"/>
          <w:i/>
          <w:color w:val="000000"/>
          <w:sz w:val="22"/>
          <w:szCs w:val="22"/>
        </w:rPr>
        <w:t xml:space="preserve">Hayward 2040 </w:t>
      </w:r>
      <w:r w:rsidRPr="00B97170">
        <w:rPr>
          <w:rFonts w:cs="Arial"/>
          <w:i/>
          <w:color w:val="000000"/>
          <w:sz w:val="22"/>
          <w:szCs w:val="22"/>
        </w:rPr>
        <w:t>General Plan</w:t>
      </w:r>
      <w:r w:rsidR="00B97170">
        <w:rPr>
          <w:rFonts w:cs="Arial"/>
          <w:color w:val="000000"/>
          <w:sz w:val="22"/>
          <w:szCs w:val="22"/>
        </w:rPr>
        <w:t xml:space="preserve">, </w:t>
      </w:r>
      <w:r w:rsidRPr="000B0685">
        <w:rPr>
          <w:rFonts w:cs="Arial"/>
          <w:color w:val="000000"/>
          <w:sz w:val="22"/>
          <w:szCs w:val="22"/>
        </w:rPr>
        <w:t>Zoning Ordinance</w:t>
      </w:r>
      <w:r w:rsidR="00B97170">
        <w:rPr>
          <w:rFonts w:cs="Arial"/>
          <w:color w:val="000000"/>
          <w:sz w:val="22"/>
          <w:szCs w:val="22"/>
        </w:rPr>
        <w:t>, or Other Plans</w:t>
      </w:r>
    </w:p>
    <w:p w14:paraId="7653C5D5" w14:textId="01367609" w:rsidR="006B31A1" w:rsidRPr="000C7A0B" w:rsidRDefault="006B31A1" w:rsidP="000C7A0B">
      <w:pPr>
        <w:autoSpaceDE w:val="0"/>
        <w:autoSpaceDN w:val="0"/>
        <w:adjustRightInd w:val="0"/>
        <w:spacing w:before="0" w:after="120"/>
        <w:ind w:left="720" w:right="0" w:hanging="72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2. </w:t>
      </w:r>
      <w:r w:rsidRPr="000B0685">
        <w:rPr>
          <w:rFonts w:cs="Arial"/>
          <w:color w:val="000000"/>
          <w:sz w:val="22"/>
          <w:szCs w:val="22"/>
        </w:rPr>
        <w:tab/>
        <w:t xml:space="preserve">Identification of ordinances, </w:t>
      </w:r>
      <w:proofErr w:type="gramStart"/>
      <w:r w:rsidRPr="000B0685">
        <w:rPr>
          <w:rFonts w:cs="Arial"/>
          <w:color w:val="000000"/>
          <w:sz w:val="22"/>
          <w:szCs w:val="22"/>
        </w:rPr>
        <w:t>standards</w:t>
      </w:r>
      <w:proofErr w:type="gramEnd"/>
      <w:r w:rsidRPr="000B0685">
        <w:rPr>
          <w:rFonts w:cs="Arial"/>
          <w:color w:val="000000"/>
          <w:sz w:val="22"/>
          <w:szCs w:val="22"/>
        </w:rPr>
        <w:t xml:space="preserve"> and policies applicable to the project</w:t>
      </w:r>
      <w:r w:rsidR="00B97170">
        <w:rPr>
          <w:rFonts w:cs="Arial"/>
          <w:color w:val="000000"/>
          <w:sz w:val="22"/>
          <w:szCs w:val="22"/>
        </w:rPr>
        <w:t>,</w:t>
      </w:r>
      <w:r w:rsidRPr="000B0685">
        <w:rPr>
          <w:rFonts w:cs="Arial"/>
          <w:color w:val="000000"/>
          <w:sz w:val="22"/>
          <w:szCs w:val="22"/>
        </w:rPr>
        <w:t xml:space="preserve"> such as deve</w:t>
      </w:r>
      <w:r w:rsidR="00B97170">
        <w:rPr>
          <w:rFonts w:cs="Arial"/>
          <w:color w:val="000000"/>
          <w:sz w:val="22"/>
          <w:szCs w:val="22"/>
        </w:rPr>
        <w:t>lopment standards, municipal code requirements</w:t>
      </w:r>
      <w:r w:rsidR="005E0928">
        <w:rPr>
          <w:rFonts w:cs="Arial"/>
          <w:color w:val="000000"/>
          <w:sz w:val="22"/>
          <w:szCs w:val="22"/>
        </w:rPr>
        <w:t>,</w:t>
      </w:r>
      <w:r w:rsidR="00B97170">
        <w:rPr>
          <w:rFonts w:cs="Arial"/>
          <w:color w:val="000000"/>
          <w:sz w:val="22"/>
          <w:szCs w:val="22"/>
        </w:rPr>
        <w:t xml:space="preserve"> and</w:t>
      </w:r>
      <w:r w:rsidRPr="000B0685">
        <w:rPr>
          <w:rFonts w:cs="Arial"/>
          <w:color w:val="000000"/>
          <w:sz w:val="22"/>
          <w:szCs w:val="22"/>
        </w:rPr>
        <w:t xml:space="preserve"> guidelines </w:t>
      </w:r>
    </w:p>
    <w:p w14:paraId="5DDB50EA" w14:textId="167AD47D" w:rsidR="006B31A1" w:rsidRPr="000C7A0B" w:rsidRDefault="006B31A1" w:rsidP="000C7A0B">
      <w:pPr>
        <w:autoSpaceDE w:val="0"/>
        <w:autoSpaceDN w:val="0"/>
        <w:adjustRightInd w:val="0"/>
        <w:spacing w:before="0" w:after="120"/>
        <w:ind w:left="0" w:right="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3. </w:t>
      </w:r>
      <w:r w:rsidRPr="000B0685">
        <w:rPr>
          <w:rFonts w:cs="Arial"/>
          <w:color w:val="000000"/>
          <w:sz w:val="22"/>
          <w:szCs w:val="22"/>
        </w:rPr>
        <w:tab/>
        <w:t>Appropriateness of the land use or intensity of development</w:t>
      </w:r>
    </w:p>
    <w:p w14:paraId="634B4BBC" w14:textId="76397CEF" w:rsidR="006B31A1" w:rsidRPr="000C7A0B" w:rsidRDefault="006B31A1" w:rsidP="000C7A0B">
      <w:pPr>
        <w:autoSpaceDE w:val="0"/>
        <w:autoSpaceDN w:val="0"/>
        <w:adjustRightInd w:val="0"/>
        <w:spacing w:before="0" w:after="120"/>
        <w:ind w:left="720" w:right="0" w:hanging="720"/>
        <w:jc w:val="both"/>
        <w:rPr>
          <w:rFonts w:cs="Arial"/>
          <w:color w:val="000000"/>
          <w:sz w:val="22"/>
          <w:szCs w:val="22"/>
        </w:rPr>
      </w:pPr>
      <w:r w:rsidRPr="000B0685">
        <w:rPr>
          <w:rFonts w:cs="Arial"/>
          <w:color w:val="000000"/>
          <w:sz w:val="22"/>
          <w:szCs w:val="22"/>
        </w:rPr>
        <w:t xml:space="preserve">4. </w:t>
      </w:r>
      <w:r w:rsidRPr="000B0685">
        <w:rPr>
          <w:rFonts w:cs="Arial"/>
          <w:color w:val="000000"/>
          <w:sz w:val="22"/>
          <w:szCs w:val="22"/>
        </w:rPr>
        <w:tab/>
        <w:t xml:space="preserve">General </w:t>
      </w:r>
      <w:r w:rsidR="00750C7A">
        <w:rPr>
          <w:rFonts w:cs="Arial"/>
          <w:color w:val="000000"/>
          <w:sz w:val="22"/>
          <w:szCs w:val="22"/>
        </w:rPr>
        <w:t>comments</w:t>
      </w:r>
      <w:r w:rsidR="00F14EE2">
        <w:rPr>
          <w:rFonts w:cs="Arial"/>
          <w:color w:val="000000"/>
          <w:sz w:val="22"/>
          <w:szCs w:val="22"/>
        </w:rPr>
        <w:t xml:space="preserve"> </w:t>
      </w:r>
      <w:r w:rsidR="00B12564">
        <w:rPr>
          <w:rFonts w:cs="Arial"/>
          <w:color w:val="000000"/>
          <w:sz w:val="22"/>
          <w:szCs w:val="22"/>
        </w:rPr>
        <w:t xml:space="preserve">from staff </w:t>
      </w:r>
      <w:r w:rsidR="00F14EE2">
        <w:rPr>
          <w:rFonts w:cs="Arial"/>
          <w:color w:val="000000"/>
          <w:sz w:val="22"/>
          <w:szCs w:val="22"/>
        </w:rPr>
        <w:t xml:space="preserve">related to </w:t>
      </w:r>
      <w:r w:rsidRPr="000B0685">
        <w:rPr>
          <w:rFonts w:cs="Arial"/>
          <w:color w:val="000000"/>
          <w:sz w:val="22"/>
          <w:szCs w:val="22"/>
        </w:rPr>
        <w:t>site layout, circulation</w:t>
      </w:r>
      <w:r w:rsidR="00F14EE2">
        <w:rPr>
          <w:rFonts w:cs="Arial"/>
          <w:color w:val="000000"/>
          <w:sz w:val="22"/>
          <w:szCs w:val="22"/>
        </w:rPr>
        <w:t>,</w:t>
      </w:r>
      <w:r w:rsidRPr="000B0685">
        <w:rPr>
          <w:rFonts w:cs="Arial"/>
          <w:color w:val="000000"/>
          <w:sz w:val="22"/>
          <w:szCs w:val="22"/>
        </w:rPr>
        <w:t xml:space="preserve"> b</w:t>
      </w:r>
      <w:r w:rsidR="00F14EE2">
        <w:rPr>
          <w:rFonts w:cs="Arial"/>
          <w:color w:val="000000"/>
          <w:sz w:val="22"/>
          <w:szCs w:val="22"/>
        </w:rPr>
        <w:t>uilding architecture</w:t>
      </w:r>
      <w:r w:rsidR="005E0928">
        <w:rPr>
          <w:rFonts w:cs="Arial"/>
          <w:color w:val="000000"/>
          <w:sz w:val="22"/>
          <w:szCs w:val="22"/>
        </w:rPr>
        <w:t>,</w:t>
      </w:r>
      <w:r w:rsidR="00F14EE2">
        <w:rPr>
          <w:rFonts w:cs="Arial"/>
          <w:color w:val="000000"/>
          <w:sz w:val="22"/>
          <w:szCs w:val="22"/>
        </w:rPr>
        <w:t xml:space="preserve"> and landscaping</w:t>
      </w:r>
    </w:p>
    <w:p w14:paraId="5AA55EFC" w14:textId="78A7EB1A" w:rsidR="006E7002" w:rsidRPr="000B0685" w:rsidRDefault="006B31A1" w:rsidP="000C7A0B">
      <w:pPr>
        <w:autoSpaceDE w:val="0"/>
        <w:autoSpaceDN w:val="0"/>
        <w:adjustRightInd w:val="0"/>
        <w:spacing w:before="0" w:after="120"/>
        <w:ind w:left="720" w:right="0" w:hanging="720"/>
        <w:jc w:val="both"/>
        <w:rPr>
          <w:rFonts w:cs="Arial"/>
          <w:color w:val="000000"/>
          <w:sz w:val="22"/>
          <w:szCs w:val="22"/>
        </w:rPr>
      </w:pPr>
      <w:r w:rsidRPr="5CBAA4B4">
        <w:rPr>
          <w:rFonts w:cs="Arial"/>
          <w:color w:val="000000" w:themeColor="text1"/>
          <w:sz w:val="22"/>
          <w:szCs w:val="22"/>
        </w:rPr>
        <w:t xml:space="preserve">5. </w:t>
      </w:r>
      <w:r>
        <w:tab/>
      </w:r>
      <w:r w:rsidR="00750C7A" w:rsidRPr="5CBAA4B4">
        <w:rPr>
          <w:rFonts w:cs="Arial"/>
          <w:color w:val="000000" w:themeColor="text1"/>
          <w:sz w:val="22"/>
          <w:szCs w:val="22"/>
        </w:rPr>
        <w:t xml:space="preserve">General comments from staff related to </w:t>
      </w:r>
      <w:r w:rsidRPr="5CBAA4B4">
        <w:rPr>
          <w:rFonts w:cs="Arial"/>
          <w:color w:val="000000" w:themeColor="text1"/>
          <w:sz w:val="22"/>
          <w:szCs w:val="22"/>
        </w:rPr>
        <w:t>engineering, transportation</w:t>
      </w:r>
      <w:r w:rsidR="009F7E19" w:rsidRPr="5CBAA4B4">
        <w:rPr>
          <w:rFonts w:cs="Arial"/>
          <w:color w:val="000000" w:themeColor="text1"/>
          <w:sz w:val="22"/>
          <w:szCs w:val="22"/>
        </w:rPr>
        <w:t xml:space="preserve">, fire, utility, </w:t>
      </w:r>
      <w:r w:rsidR="00FF5EEA" w:rsidRPr="5CBAA4B4">
        <w:rPr>
          <w:rFonts w:cs="Arial"/>
          <w:color w:val="000000" w:themeColor="text1"/>
          <w:sz w:val="22"/>
          <w:szCs w:val="22"/>
        </w:rPr>
        <w:t xml:space="preserve">solid waste, recycling, </w:t>
      </w:r>
      <w:r w:rsidR="009F7E19" w:rsidRPr="5CBAA4B4">
        <w:rPr>
          <w:rFonts w:cs="Arial"/>
          <w:color w:val="000000" w:themeColor="text1"/>
          <w:sz w:val="22"/>
          <w:szCs w:val="22"/>
        </w:rPr>
        <w:t>planning</w:t>
      </w:r>
      <w:r w:rsidR="005E0928" w:rsidRPr="5CBAA4B4">
        <w:rPr>
          <w:rFonts w:cs="Arial"/>
          <w:color w:val="000000" w:themeColor="text1"/>
          <w:sz w:val="22"/>
          <w:szCs w:val="22"/>
        </w:rPr>
        <w:t>,</w:t>
      </w:r>
      <w:r w:rsidR="009F7E19" w:rsidRPr="5CBAA4B4">
        <w:rPr>
          <w:rFonts w:cs="Arial"/>
          <w:color w:val="000000" w:themeColor="text1"/>
          <w:sz w:val="22"/>
          <w:szCs w:val="22"/>
        </w:rPr>
        <w:t xml:space="preserve"> and </w:t>
      </w:r>
      <w:r w:rsidR="00750C7A" w:rsidRPr="5CBAA4B4">
        <w:rPr>
          <w:rFonts w:cs="Arial"/>
          <w:color w:val="000000" w:themeColor="text1"/>
          <w:sz w:val="22"/>
          <w:szCs w:val="22"/>
        </w:rPr>
        <w:t>building requirements for</w:t>
      </w:r>
      <w:r w:rsidR="00F14EE2" w:rsidRPr="5CBAA4B4">
        <w:rPr>
          <w:rFonts w:cs="Arial"/>
          <w:color w:val="000000" w:themeColor="text1"/>
          <w:sz w:val="22"/>
          <w:szCs w:val="22"/>
        </w:rPr>
        <w:t xml:space="preserve"> </w:t>
      </w:r>
      <w:r w:rsidRPr="5CBAA4B4">
        <w:rPr>
          <w:rFonts w:cs="Arial"/>
          <w:color w:val="000000" w:themeColor="text1"/>
          <w:sz w:val="22"/>
          <w:szCs w:val="22"/>
        </w:rPr>
        <w:t>on-site and off-site improvements</w:t>
      </w:r>
      <w:r w:rsidR="00B97170" w:rsidRPr="5CBAA4B4">
        <w:rPr>
          <w:rFonts w:cs="Arial"/>
          <w:color w:val="000000" w:themeColor="text1"/>
          <w:sz w:val="22"/>
          <w:szCs w:val="22"/>
        </w:rPr>
        <w:t xml:space="preserve">.  </w:t>
      </w:r>
    </w:p>
    <w:p w14:paraId="1539D4C6" w14:textId="77777777" w:rsidR="00106196" w:rsidRPr="000C7A0B" w:rsidRDefault="00106196" w:rsidP="000C7A0B">
      <w:pPr>
        <w:autoSpaceDE w:val="0"/>
        <w:autoSpaceDN w:val="0"/>
        <w:adjustRightInd w:val="0"/>
        <w:spacing w:before="0" w:after="0"/>
        <w:ind w:left="720" w:right="0" w:hanging="720"/>
        <w:jc w:val="both"/>
        <w:rPr>
          <w:rFonts w:cs="Arial"/>
          <w:color w:val="000000"/>
          <w:sz w:val="16"/>
          <w:szCs w:val="16"/>
        </w:rPr>
      </w:pPr>
    </w:p>
    <w:p w14:paraId="66A460A2" w14:textId="77777777" w:rsidR="00ED7B65" w:rsidRDefault="00ED7B65" w:rsidP="5CBAA4B4">
      <w:pPr>
        <w:autoSpaceDE w:val="0"/>
        <w:autoSpaceDN w:val="0"/>
        <w:adjustRightInd w:val="0"/>
        <w:spacing w:before="0" w:after="0"/>
        <w:ind w:left="0" w:right="0"/>
        <w:jc w:val="both"/>
        <w:rPr>
          <w:b/>
          <w:bCs/>
          <w:sz w:val="24"/>
          <w:szCs w:val="24"/>
          <w:u w:val="single"/>
        </w:rPr>
      </w:pPr>
      <w:r w:rsidRPr="5CBAA4B4">
        <w:rPr>
          <w:b/>
          <w:bCs/>
          <w:sz w:val="24"/>
          <w:szCs w:val="24"/>
          <w:u w:val="single"/>
        </w:rPr>
        <w:t>NEXT STEPS</w:t>
      </w:r>
    </w:p>
    <w:p w14:paraId="0CB51394" w14:textId="0073A7B4" w:rsidR="009D20CD" w:rsidRPr="0022096A" w:rsidRDefault="0022096A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22096A">
        <w:rPr>
          <w:rFonts w:cstheme="minorHAnsi"/>
          <w:color w:val="000000"/>
          <w:sz w:val="22"/>
          <w:szCs w:val="22"/>
          <w:shd w:val="clear" w:color="auto" w:fill="FFFFFF"/>
        </w:rPr>
        <w:t>Conceptual Development Review comments will be e-mailed to the applicant, and if deemed necessary, the planner will recommend a follow-up meeting between the applicant and City staff. T</w:t>
      </w:r>
      <w:r w:rsidRPr="0022096A">
        <w:rPr>
          <w:rStyle w:val="Strong"/>
          <w:rFonts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he comments provided in no way guarantee approval of the project and all comments/time frames provided are non-binding and subject to change.</w:t>
      </w:r>
      <w:r w:rsidRPr="0022096A">
        <w:rPr>
          <w:rFonts w:cstheme="minorHAnsi"/>
          <w:color w:val="000000"/>
          <w:sz w:val="22"/>
          <w:szCs w:val="22"/>
          <w:shd w:val="clear" w:color="auto" w:fill="FFFFFF"/>
        </w:rPr>
        <w:t> Applicant may subsequently submit a Preliminary Application consistent with Senate Bill 330, the Housing Crisis Act of 2019, for eligible residential development projects.</w:t>
      </w:r>
    </w:p>
    <w:p w14:paraId="6FF54941" w14:textId="77777777" w:rsidR="0022096A" w:rsidRDefault="0022096A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sz w:val="22"/>
          <w:szCs w:val="22"/>
        </w:rPr>
      </w:pPr>
    </w:p>
    <w:p w14:paraId="26902EE3" w14:textId="1C43106E" w:rsidR="00B12564" w:rsidRPr="000B0685" w:rsidRDefault="00202214" w:rsidP="000C7A0B">
      <w:pPr>
        <w:autoSpaceDE w:val="0"/>
        <w:autoSpaceDN w:val="0"/>
        <w:adjustRightInd w:val="0"/>
        <w:spacing w:before="0"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have questions about the </w:t>
      </w:r>
      <w:r w:rsidR="000C7A0B">
        <w:rPr>
          <w:sz w:val="22"/>
          <w:szCs w:val="22"/>
        </w:rPr>
        <w:t xml:space="preserve">Conceptual Development </w:t>
      </w:r>
      <w:r>
        <w:rPr>
          <w:sz w:val="22"/>
          <w:szCs w:val="22"/>
        </w:rPr>
        <w:t>Review</w:t>
      </w:r>
      <w:r w:rsidR="000C7A0B">
        <w:rPr>
          <w:sz w:val="22"/>
          <w:szCs w:val="22"/>
        </w:rPr>
        <w:t xml:space="preserve"> or the Preliminary Application Review</w:t>
      </w:r>
      <w:r>
        <w:rPr>
          <w:sz w:val="22"/>
          <w:szCs w:val="22"/>
        </w:rPr>
        <w:t xml:space="preserve"> process, please contact </w:t>
      </w:r>
      <w:r w:rsidR="000C7A0B">
        <w:rPr>
          <w:sz w:val="22"/>
          <w:szCs w:val="22"/>
        </w:rPr>
        <w:t>a City Planner</w:t>
      </w:r>
      <w:r w:rsidR="00297C3B">
        <w:rPr>
          <w:sz w:val="22"/>
          <w:szCs w:val="22"/>
        </w:rPr>
        <w:t xml:space="preserve"> </w:t>
      </w:r>
      <w:r>
        <w:rPr>
          <w:sz w:val="22"/>
          <w:szCs w:val="22"/>
        </w:rPr>
        <w:t>at 510</w:t>
      </w:r>
      <w:r w:rsidR="00E03E49">
        <w:rPr>
          <w:sz w:val="22"/>
          <w:szCs w:val="22"/>
        </w:rPr>
        <w:t>-583-42</w:t>
      </w:r>
      <w:r w:rsidR="000C7A0B">
        <w:rPr>
          <w:sz w:val="22"/>
          <w:szCs w:val="22"/>
        </w:rPr>
        <w:t xml:space="preserve">16 or </w:t>
      </w:r>
      <w:hyperlink r:id="rId16" w:history="1">
        <w:r w:rsidR="000C7A0B" w:rsidRPr="009C39F3">
          <w:rPr>
            <w:rStyle w:val="Hyperlink"/>
            <w:sz w:val="22"/>
            <w:szCs w:val="22"/>
          </w:rPr>
          <w:t>planning.division@hayward-ca.gov</w:t>
        </w:r>
      </w:hyperlink>
      <w:r w:rsidR="00E03E49">
        <w:rPr>
          <w:sz w:val="22"/>
          <w:szCs w:val="22"/>
        </w:rPr>
        <w:t>.</w:t>
      </w:r>
    </w:p>
    <w:sectPr w:rsidR="00B12564" w:rsidRPr="000B0685">
      <w:footerReference w:type="default" r:id="rId17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2F77" w14:textId="77777777" w:rsidR="00717F89" w:rsidRDefault="00717F89">
      <w:pPr>
        <w:spacing w:before="0" w:after="0"/>
      </w:pPr>
      <w:r>
        <w:separator/>
      </w:r>
    </w:p>
  </w:endnote>
  <w:endnote w:type="continuationSeparator" w:id="0">
    <w:p w14:paraId="0B5D47AC" w14:textId="77777777" w:rsidR="00717F89" w:rsidRDefault="00717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4CF6" w14:textId="77777777" w:rsidR="00823203" w:rsidRPr="00772BFB" w:rsidRDefault="00823203" w:rsidP="00823203">
    <w:pPr>
      <w:pStyle w:val="Footer"/>
      <w:tabs>
        <w:tab w:val="left" w:pos="540"/>
        <w:tab w:val="left" w:pos="4680"/>
      </w:tabs>
      <w:spacing w:line="276" w:lineRule="auto"/>
      <w:rPr>
        <w:rFonts w:ascii="Museo Sans 500" w:hAnsi="Museo Sans 500"/>
        <w:b/>
        <w:color w:val="A5A5A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AB72" w14:textId="77777777" w:rsidR="00717F89" w:rsidRDefault="00717F89">
      <w:pPr>
        <w:spacing w:before="0" w:after="0"/>
      </w:pPr>
      <w:r>
        <w:separator/>
      </w:r>
    </w:p>
  </w:footnote>
  <w:footnote w:type="continuationSeparator" w:id="0">
    <w:p w14:paraId="66AFDD27" w14:textId="77777777" w:rsidR="00717F89" w:rsidRDefault="00717F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810"/>
    <w:multiLevelType w:val="hybridMultilevel"/>
    <w:tmpl w:val="AFC484B8"/>
    <w:lvl w:ilvl="0" w:tplc="649C18CC">
      <w:start w:val="5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8AC41E3"/>
    <w:multiLevelType w:val="hybridMultilevel"/>
    <w:tmpl w:val="3552173C"/>
    <w:lvl w:ilvl="0" w:tplc="E08E2928">
      <w:start w:val="5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4F511DA5"/>
    <w:multiLevelType w:val="hybridMultilevel"/>
    <w:tmpl w:val="E8DA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3412">
    <w:abstractNumId w:val="1"/>
  </w:num>
  <w:num w:numId="2" w16cid:durableId="1110272086">
    <w:abstractNumId w:val="3"/>
  </w:num>
  <w:num w:numId="3" w16cid:durableId="434981197">
    <w:abstractNumId w:val="0"/>
  </w:num>
  <w:num w:numId="4" w16cid:durableId="134035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CD"/>
    <w:rsid w:val="000310E0"/>
    <w:rsid w:val="00031C71"/>
    <w:rsid w:val="00074171"/>
    <w:rsid w:val="000B0685"/>
    <w:rsid w:val="000B70E9"/>
    <w:rsid w:val="000C7A0B"/>
    <w:rsid w:val="00104289"/>
    <w:rsid w:val="0010453D"/>
    <w:rsid w:val="00106196"/>
    <w:rsid w:val="00114382"/>
    <w:rsid w:val="001172ED"/>
    <w:rsid w:val="00122BCD"/>
    <w:rsid w:val="00123501"/>
    <w:rsid w:val="00151D32"/>
    <w:rsid w:val="00187971"/>
    <w:rsid w:val="001A641B"/>
    <w:rsid w:val="001B7602"/>
    <w:rsid w:val="001C175D"/>
    <w:rsid w:val="001E6CDE"/>
    <w:rsid w:val="00202214"/>
    <w:rsid w:val="0022096A"/>
    <w:rsid w:val="00230B77"/>
    <w:rsid w:val="00243490"/>
    <w:rsid w:val="00297C3B"/>
    <w:rsid w:val="002C024A"/>
    <w:rsid w:val="002D43F0"/>
    <w:rsid w:val="00303656"/>
    <w:rsid w:val="003111CE"/>
    <w:rsid w:val="00321A6D"/>
    <w:rsid w:val="00425BDF"/>
    <w:rsid w:val="00436257"/>
    <w:rsid w:val="004A7DC3"/>
    <w:rsid w:val="004E3E6A"/>
    <w:rsid w:val="005043E9"/>
    <w:rsid w:val="005345BA"/>
    <w:rsid w:val="005501D5"/>
    <w:rsid w:val="0056003E"/>
    <w:rsid w:val="005716F0"/>
    <w:rsid w:val="00580AB2"/>
    <w:rsid w:val="0058225F"/>
    <w:rsid w:val="00597C54"/>
    <w:rsid w:val="005D2A7C"/>
    <w:rsid w:val="005E0928"/>
    <w:rsid w:val="00636232"/>
    <w:rsid w:val="006A0B72"/>
    <w:rsid w:val="006B165B"/>
    <w:rsid w:val="006B31A1"/>
    <w:rsid w:val="006E7002"/>
    <w:rsid w:val="007117AD"/>
    <w:rsid w:val="007131FB"/>
    <w:rsid w:val="00717F89"/>
    <w:rsid w:val="00726E80"/>
    <w:rsid w:val="00732298"/>
    <w:rsid w:val="007379A0"/>
    <w:rsid w:val="00750C7A"/>
    <w:rsid w:val="00772BFB"/>
    <w:rsid w:val="00780056"/>
    <w:rsid w:val="007D1F40"/>
    <w:rsid w:val="007E0E96"/>
    <w:rsid w:val="00807D0D"/>
    <w:rsid w:val="00823203"/>
    <w:rsid w:val="00831C04"/>
    <w:rsid w:val="00846CA1"/>
    <w:rsid w:val="00850314"/>
    <w:rsid w:val="008E6BEF"/>
    <w:rsid w:val="009030DB"/>
    <w:rsid w:val="00957B6E"/>
    <w:rsid w:val="009D20CD"/>
    <w:rsid w:val="009E7ACD"/>
    <w:rsid w:val="009F7E19"/>
    <w:rsid w:val="00A91C11"/>
    <w:rsid w:val="00AD0C36"/>
    <w:rsid w:val="00AF1CC5"/>
    <w:rsid w:val="00B12564"/>
    <w:rsid w:val="00B2078C"/>
    <w:rsid w:val="00B454A1"/>
    <w:rsid w:val="00B5404A"/>
    <w:rsid w:val="00B6392D"/>
    <w:rsid w:val="00B97170"/>
    <w:rsid w:val="00BD4BC5"/>
    <w:rsid w:val="00BE3585"/>
    <w:rsid w:val="00BE75DB"/>
    <w:rsid w:val="00C47009"/>
    <w:rsid w:val="00D103C5"/>
    <w:rsid w:val="00E03E49"/>
    <w:rsid w:val="00E0661C"/>
    <w:rsid w:val="00E36C30"/>
    <w:rsid w:val="00EA44F3"/>
    <w:rsid w:val="00EC2388"/>
    <w:rsid w:val="00ED278A"/>
    <w:rsid w:val="00ED7B65"/>
    <w:rsid w:val="00F01AA3"/>
    <w:rsid w:val="00F14EE2"/>
    <w:rsid w:val="00F1590A"/>
    <w:rsid w:val="00F3266E"/>
    <w:rsid w:val="00F45351"/>
    <w:rsid w:val="00F6288F"/>
    <w:rsid w:val="00F87DB7"/>
    <w:rsid w:val="00F94455"/>
    <w:rsid w:val="00FF1D12"/>
    <w:rsid w:val="00FF5EEA"/>
    <w:rsid w:val="00FF772E"/>
    <w:rsid w:val="1E0AF2DF"/>
    <w:rsid w:val="30CC9E7E"/>
    <w:rsid w:val="3248F507"/>
    <w:rsid w:val="5CBAA4B4"/>
    <w:rsid w:val="668FE63D"/>
    <w:rsid w:val="682BB69E"/>
    <w:rsid w:val="711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0E4FDC"/>
  <w15:chartTrackingRefBased/>
  <w15:docId w15:val="{63D98A2F-6039-42BF-A9D0-D9072CD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3C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2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32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32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2320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2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2E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ning.Division@hayward-c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yward-c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lanning.division@hayward-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ayward-ca.gov/your-government/documents/master-fee-schedul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.lochirco\Documents\Hayward%20Pre-Application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ed109c-6142-4ecc-a4d5-0c395b92fa12">
      <UserInfo>
        <DisplayName>Jeremy Lochirco</DisplayName>
        <AccountId>18</AccountId>
        <AccountType/>
      </UserInfo>
    </SharedWithUsers>
    <Picture xmlns="a3010fc0-516d-4532-b844-d21676b27a41">
      <Url xsi:nil="true"/>
      <Description xsi:nil="true"/>
    </Picture>
    <Date xmlns="a3010fc0-516d-4532-b844-d21676b27a41" xsi:nil="true"/>
    <TaxCatchAll xmlns="72ed109c-6142-4ecc-a4d5-0c395b92fa12" xsi:nil="true"/>
    <lcf76f155ced4ddcb4097134ff3c332f xmlns="a3010fc0-516d-4532-b844-d21676b27a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030B4E5AC84C85D705259FE47AB1" ma:contentTypeVersion="20" ma:contentTypeDescription="Create a new document." ma:contentTypeScope="" ma:versionID="ac32129b3f6f968cf0f849147ff4f809">
  <xsd:schema xmlns:xsd="http://www.w3.org/2001/XMLSchema" xmlns:xs="http://www.w3.org/2001/XMLSchema" xmlns:p="http://schemas.microsoft.com/office/2006/metadata/properties" xmlns:ns2="a3010fc0-516d-4532-b844-d21676b27a41" xmlns:ns3="72ed109c-6142-4ecc-a4d5-0c395b92fa12" targetNamespace="http://schemas.microsoft.com/office/2006/metadata/properties" ma:root="true" ma:fieldsID="24396ea87ed1ad3bebc7410079167142" ns2:_="" ns3:_="">
    <xsd:import namespace="a3010fc0-516d-4532-b844-d21676b27a41"/>
    <xsd:import namespace="72ed109c-6142-4ecc-a4d5-0c395b92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ictur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0fc0-516d-4532-b844-d21676b2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8e973ab-f1db-4ed2-882d-4ec07af28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109c-6142-4ecc-a4d5-0c395b92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98ec6-a85b-46b5-b4f9-22037a37491d}" ma:internalName="TaxCatchAll" ma:showField="CatchAllData" ma:web="72ed109c-6142-4ecc-a4d5-0c395b92f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5303-81F5-49E0-9B09-5B1AA7E9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A3BE5-F9CE-456F-86BA-C259E7BC73A0}">
  <ds:schemaRefs>
    <ds:schemaRef ds:uri="http://schemas.microsoft.com/office/2006/metadata/properties"/>
    <ds:schemaRef ds:uri="http://schemas.microsoft.com/office/infopath/2007/PartnerControls"/>
    <ds:schemaRef ds:uri="72ed109c-6142-4ecc-a4d5-0c395b92fa12"/>
    <ds:schemaRef ds:uri="a3010fc0-516d-4532-b844-d21676b27a41"/>
  </ds:schemaRefs>
</ds:datastoreItem>
</file>

<file path=customXml/itemProps3.xml><?xml version="1.0" encoding="utf-8"?>
<ds:datastoreItem xmlns:ds="http://schemas.openxmlformats.org/officeDocument/2006/customXml" ds:itemID="{B3B99F6A-2355-4E14-8434-356B8B15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10fc0-516d-4532-b844-d21676b27a41"/>
    <ds:schemaRef ds:uri="72ed109c-6142-4ecc-a4d5-0c395b92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192AA-C2CA-4134-A880-66A9049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Hayward Pre-Application Review</Template>
  <TotalTime>1</TotalTime>
  <Pages>2</Pages>
  <Words>800</Words>
  <Characters>4561</Characters>
  <Application>Microsoft Office Word</Application>
  <DocSecurity>0</DocSecurity>
  <Lines>38</Lines>
  <Paragraphs>10</Paragraphs>
  <ScaleCrop>false</ScaleCrop>
  <Company>City of Hyward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Lochirco</dc:creator>
  <cp:keywords/>
  <cp:lastModifiedBy>Leigha Schmidt</cp:lastModifiedBy>
  <cp:revision>26</cp:revision>
  <cp:lastPrinted>2017-04-13T14:55:00Z</cp:lastPrinted>
  <dcterms:created xsi:type="dcterms:W3CDTF">2020-04-06T17:37:00Z</dcterms:created>
  <dcterms:modified xsi:type="dcterms:W3CDTF">2022-07-06T18:22:00Z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0x0101000B73030B4E5AC84C85D705259FE47AB1</vt:lpwstr>
  </property>
  <property fmtid="{D5CDD505-2E9C-101B-9397-08002B2CF9AE}" pid="4" name="MediaServiceImageTags">
    <vt:lpwstr/>
  </property>
</Properties>
</file>